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FFE0" w14:textId="77777777" w:rsidR="007C5EDB" w:rsidRDefault="005C3135">
      <w:pPr>
        <w:pStyle w:val="a3"/>
        <w:spacing w:before="7"/>
        <w:rPr>
          <w:sz w:val="23"/>
        </w:rPr>
      </w:pPr>
      <w:r>
        <w:pict w14:anchorId="3BAC362B">
          <v:shape id="_x0000_s1036" style="position:absolute;margin-left:274.85pt;margin-top:15.85pt;width:260.55pt;height:.1pt;z-index:-15728640;mso-wrap-distance-left:0;mso-wrap-distance-right:0;mso-position-horizontal-relative:page" coordorigin="5497,317" coordsize="5211,0" path="m5497,317r5210,e" filled="f" strokeweight=".19811mm">
            <v:path arrowok="t"/>
            <w10:wrap type="topAndBottom" anchorx="page"/>
          </v:shape>
        </w:pict>
      </w:r>
      <w:r>
        <w:pict w14:anchorId="58A6DEE5">
          <v:shape id="_x0000_s1035" style="position:absolute;margin-left:274.85pt;margin-top:31.95pt;width:254.15pt;height:.1pt;z-index:-15728128;mso-wrap-distance-left:0;mso-wrap-distance-right:0;mso-position-horizontal-relative:page" coordorigin="5497,639" coordsize="5083,0" path="m5497,639r5083,e" filled="f" strokeweight=".19811mm">
            <v:path arrowok="t"/>
            <w10:wrap type="topAndBottom" anchorx="page"/>
          </v:shape>
        </w:pict>
      </w:r>
    </w:p>
    <w:p w14:paraId="0E4BF770" w14:textId="77777777" w:rsidR="007C5EDB" w:rsidRDefault="007C5EDB">
      <w:pPr>
        <w:pStyle w:val="a3"/>
        <w:rPr>
          <w:sz w:val="21"/>
        </w:rPr>
      </w:pPr>
    </w:p>
    <w:p w14:paraId="13604CF8" w14:textId="77777777" w:rsidR="007C5EDB" w:rsidRDefault="005C3135">
      <w:pPr>
        <w:spacing w:line="224" w:lineRule="exact"/>
        <w:ind w:left="4237"/>
      </w:pPr>
      <w:r>
        <w:rPr>
          <w:spacing w:val="-13"/>
        </w:rPr>
        <w:t>(полное</w:t>
      </w:r>
      <w:r>
        <w:rPr>
          <w:spacing w:val="-24"/>
        </w:rPr>
        <w:t xml:space="preserve"> </w:t>
      </w:r>
      <w:r>
        <w:rPr>
          <w:spacing w:val="-13"/>
        </w:rPr>
        <w:t>наименование</w:t>
      </w:r>
      <w:r>
        <w:rPr>
          <w:spacing w:val="-27"/>
        </w:rPr>
        <w:t xml:space="preserve"> </w:t>
      </w:r>
      <w:r>
        <w:rPr>
          <w:spacing w:val="-12"/>
        </w:rPr>
        <w:t>саморегулируемой</w:t>
      </w:r>
    </w:p>
    <w:p w14:paraId="7075924B" w14:textId="77777777" w:rsidR="007C5EDB" w:rsidRDefault="005C3135">
      <w:pPr>
        <w:spacing w:before="1" w:line="252" w:lineRule="exact"/>
        <w:ind w:left="4237"/>
      </w:pPr>
      <w:r>
        <w:rPr>
          <w:spacing w:val="-13"/>
        </w:rPr>
        <w:t>организации</w:t>
      </w:r>
      <w:r>
        <w:rPr>
          <w:spacing w:val="-29"/>
        </w:rPr>
        <w:t xml:space="preserve"> </w:t>
      </w:r>
      <w:r>
        <w:rPr>
          <w:spacing w:val="-12"/>
        </w:rPr>
        <w:t>кадастровых</w:t>
      </w:r>
      <w:r>
        <w:rPr>
          <w:spacing w:val="-24"/>
        </w:rPr>
        <w:t xml:space="preserve"> </w:t>
      </w:r>
      <w:r>
        <w:rPr>
          <w:spacing w:val="-12"/>
        </w:rPr>
        <w:t>инженеров)</w:t>
      </w:r>
    </w:p>
    <w:p w14:paraId="697A3D08" w14:textId="77777777" w:rsidR="007C5EDB" w:rsidRDefault="005C3135">
      <w:pPr>
        <w:tabs>
          <w:tab w:val="left" w:pos="8993"/>
          <w:tab w:val="left" w:pos="9382"/>
          <w:tab w:val="left" w:pos="9427"/>
        </w:tabs>
        <w:ind w:left="4237" w:right="647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-12"/>
          <w:sz w:val="24"/>
        </w:rPr>
        <w:t xml:space="preserve">(ФИО, </w:t>
      </w:r>
      <w:r>
        <w:rPr>
          <w:spacing w:val="-11"/>
          <w:sz w:val="24"/>
        </w:rPr>
        <w:t>уникальный номер в реестре лиц, проходящих</w:t>
      </w:r>
      <w:r>
        <w:rPr>
          <w:spacing w:val="-10"/>
          <w:sz w:val="24"/>
        </w:rPr>
        <w:t xml:space="preserve"> </w:t>
      </w:r>
      <w:r>
        <w:rPr>
          <w:spacing w:val="-12"/>
          <w:sz w:val="24"/>
        </w:rPr>
        <w:t>стажировку, помощника кадастрового инженера)</w:t>
      </w:r>
      <w:r>
        <w:rPr>
          <w:spacing w:val="-11"/>
          <w:sz w:val="24"/>
        </w:rPr>
        <w:t xml:space="preserve"> </w:t>
      </w:r>
      <w:r>
        <w:rPr>
          <w:spacing w:val="-12"/>
          <w:sz w:val="28"/>
        </w:rPr>
        <w:t>Почтовый</w:t>
      </w:r>
      <w:r>
        <w:rPr>
          <w:spacing w:val="-21"/>
          <w:sz w:val="28"/>
        </w:rPr>
        <w:t xml:space="preserve"> </w:t>
      </w:r>
      <w:r>
        <w:rPr>
          <w:spacing w:val="-12"/>
          <w:sz w:val="28"/>
        </w:rPr>
        <w:t>адрес:</w:t>
      </w:r>
      <w:r>
        <w:rPr>
          <w:spacing w:val="-2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-12"/>
          <w:sz w:val="28"/>
        </w:rPr>
        <w:t>Электронная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почта:</w:t>
      </w:r>
      <w:r>
        <w:rPr>
          <w:spacing w:val="-2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-12"/>
          <w:sz w:val="28"/>
        </w:rPr>
        <w:t xml:space="preserve">                                                 </w:t>
      </w:r>
      <w:r>
        <w:rPr>
          <w:spacing w:val="28"/>
          <w:sz w:val="28"/>
        </w:rPr>
        <w:t xml:space="preserve"> </w:t>
      </w:r>
      <w:r>
        <w:rPr>
          <w:spacing w:val="-12"/>
          <w:sz w:val="28"/>
        </w:rPr>
        <w:t>Номер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контактного</w:t>
      </w:r>
      <w:r>
        <w:rPr>
          <w:spacing w:val="-23"/>
          <w:sz w:val="28"/>
        </w:rPr>
        <w:t xml:space="preserve"> </w:t>
      </w:r>
      <w:r>
        <w:rPr>
          <w:spacing w:val="-12"/>
          <w:sz w:val="28"/>
        </w:rPr>
        <w:t>телефона:</w:t>
      </w:r>
      <w:r>
        <w:rPr>
          <w:spacing w:val="-2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1844A6E" w14:textId="77777777" w:rsidR="007C5EDB" w:rsidRDefault="007C5EDB">
      <w:pPr>
        <w:pStyle w:val="a3"/>
        <w:spacing w:before="3"/>
        <w:rPr>
          <w:sz w:val="20"/>
        </w:rPr>
      </w:pPr>
    </w:p>
    <w:p w14:paraId="6ABBECA9" w14:textId="77777777" w:rsidR="007C5EDB" w:rsidRDefault="007C5EDB">
      <w:pPr>
        <w:pStyle w:val="a3"/>
        <w:spacing w:before="4"/>
      </w:pPr>
    </w:p>
    <w:p w14:paraId="4672F84B" w14:textId="77777777" w:rsidR="007C5EDB" w:rsidRDefault="005C3135">
      <w:pPr>
        <w:pStyle w:val="1"/>
        <w:spacing w:line="322" w:lineRule="exact"/>
        <w:ind w:left="154" w:right="141"/>
        <w:jc w:val="center"/>
      </w:pPr>
      <w:r>
        <w:t>ЗАЯВЛЕНИЕ</w:t>
      </w:r>
    </w:p>
    <w:p w14:paraId="43AC3A79" w14:textId="77777777" w:rsidR="007C5EDB" w:rsidRDefault="005C3135">
      <w:pPr>
        <w:ind w:left="155" w:right="14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ЗАМЕНЕ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РУКОВОДИТЕЛЯ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СТАЖИРОВКИ</w:t>
      </w:r>
    </w:p>
    <w:p w14:paraId="414C1D02" w14:textId="77777777" w:rsidR="007C5EDB" w:rsidRDefault="007C5EDB">
      <w:pPr>
        <w:pStyle w:val="a3"/>
        <w:spacing w:before="8"/>
        <w:rPr>
          <w:b/>
          <w:sz w:val="27"/>
        </w:rPr>
      </w:pPr>
    </w:p>
    <w:p w14:paraId="2001A288" w14:textId="77777777" w:rsidR="007C5EDB" w:rsidRDefault="005C3135">
      <w:pPr>
        <w:pStyle w:val="a3"/>
        <w:tabs>
          <w:tab w:val="left" w:pos="1859"/>
          <w:tab w:val="left" w:pos="3678"/>
          <w:tab w:val="left" w:pos="4800"/>
          <w:tab w:val="left" w:pos="6733"/>
          <w:tab w:val="left" w:pos="8449"/>
          <w:tab w:val="left" w:pos="8877"/>
          <w:tab w:val="left" w:pos="9817"/>
        </w:tabs>
        <w:spacing w:before="1"/>
        <w:ind w:left="158" w:right="141" w:firstLine="566"/>
      </w:pPr>
      <w:r>
        <w:pict w14:anchorId="14C1D7C7">
          <v:rect id="_x0000_s1034" style="position:absolute;left:0;text-align:left;margin-left:69.5pt;margin-top:33.55pt;width:492pt;height:1.45pt;z-index:-15727616;mso-wrap-distance-left:0;mso-wrap-distance-right:0;mso-position-horizontal-relative:page" fillcolor="black" stroked="f">
            <w10:wrap type="topAndBottom" anchorx="page"/>
          </v:rect>
        </w:pict>
      </w:r>
      <w:r>
        <w:t>Прошу</w:t>
      </w:r>
      <w:r>
        <w:tab/>
        <w:t>осуществить</w:t>
      </w:r>
      <w:r>
        <w:tab/>
        <w:t>замену</w:t>
      </w:r>
      <w:r>
        <w:tab/>
        <w:t>руководителя</w:t>
      </w:r>
      <w:r>
        <w:tab/>
        <w:t>стажировки</w:t>
      </w:r>
      <w:r>
        <w:tab/>
        <w:t>в</w:t>
      </w:r>
      <w:r>
        <w:tab/>
        <w:t>связи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возникновением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обстоятельств:</w:t>
      </w:r>
    </w:p>
    <w:p w14:paraId="79C4F5D9" w14:textId="77777777" w:rsidR="007C5EDB" w:rsidRDefault="005C3135">
      <w:pPr>
        <w:ind w:left="147" w:right="141"/>
        <w:jc w:val="center"/>
        <w:rPr>
          <w:sz w:val="20"/>
        </w:rPr>
      </w:pPr>
      <w:r>
        <w:rPr>
          <w:sz w:val="20"/>
        </w:rPr>
        <w:t>(причины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препятствующие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прохождению</w:t>
      </w:r>
      <w:r>
        <w:rPr>
          <w:spacing w:val="-5"/>
          <w:sz w:val="20"/>
        </w:rPr>
        <w:t xml:space="preserve"> </w:t>
      </w:r>
      <w:r>
        <w:rPr>
          <w:sz w:val="20"/>
        </w:rPr>
        <w:t>стажировки</w:t>
      </w:r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r>
        <w:rPr>
          <w:spacing w:val="-6"/>
          <w:sz w:val="20"/>
        </w:rPr>
        <w:t xml:space="preserve"> </w:t>
      </w:r>
      <w:r>
        <w:rPr>
          <w:sz w:val="20"/>
        </w:rPr>
        <w:t>прежнего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стажировки)</w:t>
      </w:r>
    </w:p>
    <w:p w14:paraId="141879C0" w14:textId="77777777" w:rsidR="007C5EDB" w:rsidRDefault="005C3135">
      <w:pPr>
        <w:pStyle w:val="a3"/>
        <w:tabs>
          <w:tab w:val="left" w:pos="739"/>
          <w:tab w:val="left" w:pos="2160"/>
          <w:tab w:val="left" w:pos="4114"/>
          <w:tab w:val="left" w:pos="5324"/>
          <w:tab w:val="left" w:pos="7353"/>
          <w:tab w:val="left" w:pos="9159"/>
          <w:tab w:val="left" w:pos="9893"/>
        </w:tabs>
        <w:ind w:left="158" w:right="141"/>
        <w:jc w:val="center"/>
      </w:pPr>
      <w:r>
        <w:t>В</w:t>
      </w:r>
      <w:r>
        <w:tab/>
        <w:t>качестве</w:t>
      </w:r>
      <w:r>
        <w:tab/>
        <w:t>кандидатуры</w:t>
      </w:r>
      <w:r>
        <w:tab/>
        <w:t>нового</w:t>
      </w:r>
      <w:r>
        <w:tab/>
        <w:t>руководителя</w:t>
      </w:r>
      <w:r>
        <w:tab/>
        <w:t>стажировки</w:t>
      </w:r>
      <w:r>
        <w:tab/>
      </w:r>
      <w:r>
        <w:rPr>
          <w:spacing w:val="-1"/>
        </w:rPr>
        <w:t>прошу</w:t>
      </w:r>
      <w:r>
        <w:rPr>
          <w:spacing w:val="-67"/>
        </w:rPr>
        <w:t xml:space="preserve"> </w:t>
      </w:r>
      <w:r>
        <w:t>рассмотреть: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036E3B" w14:textId="77777777" w:rsidR="007C5EDB" w:rsidRDefault="005C3135">
      <w:pPr>
        <w:ind w:left="1855" w:right="114" w:hanging="1131"/>
        <w:rPr>
          <w:sz w:val="20"/>
        </w:rPr>
      </w:pPr>
      <w:r>
        <w:rPr>
          <w:sz w:val="20"/>
        </w:rPr>
        <w:t>(ФИО,</w:t>
      </w:r>
      <w:r>
        <w:rPr>
          <w:spacing w:val="-5"/>
          <w:sz w:val="20"/>
        </w:rPr>
        <w:t xml:space="preserve"> </w:t>
      </w:r>
      <w:r>
        <w:rPr>
          <w:sz w:val="20"/>
        </w:rPr>
        <w:t>уникальный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 члена</w:t>
      </w:r>
      <w:r>
        <w:rPr>
          <w:spacing w:val="-5"/>
          <w:sz w:val="20"/>
        </w:rPr>
        <w:t xml:space="preserve"> </w:t>
      </w:r>
      <w:r>
        <w:rPr>
          <w:sz w:val="20"/>
        </w:rPr>
        <w:t>саморегулируемой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кадастровых</w:t>
      </w:r>
      <w:r>
        <w:rPr>
          <w:spacing w:val="-4"/>
          <w:sz w:val="20"/>
        </w:rPr>
        <w:t xml:space="preserve"> </w:t>
      </w:r>
      <w:r>
        <w:rPr>
          <w:sz w:val="20"/>
        </w:rPr>
        <w:t>инженеров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реестре</w:t>
      </w:r>
      <w:r>
        <w:rPr>
          <w:spacing w:val="-1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1"/>
          <w:sz w:val="20"/>
        </w:rPr>
        <w:t xml:space="preserve"> </w:t>
      </w:r>
      <w:r>
        <w:rPr>
          <w:sz w:val="20"/>
        </w:rPr>
        <w:t>саморегулируемой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 кадастровых</w:t>
      </w:r>
      <w:r>
        <w:rPr>
          <w:spacing w:val="-1"/>
          <w:sz w:val="20"/>
        </w:rPr>
        <w:t xml:space="preserve"> </w:t>
      </w:r>
      <w:r>
        <w:rPr>
          <w:sz w:val="20"/>
        </w:rPr>
        <w:t>инженеров)</w:t>
      </w:r>
    </w:p>
    <w:p w14:paraId="40A878BE" w14:textId="77777777" w:rsidR="007C5EDB" w:rsidRDefault="005C3135">
      <w:pPr>
        <w:pStyle w:val="a3"/>
        <w:tabs>
          <w:tab w:val="left" w:pos="9724"/>
        </w:tabs>
        <w:ind w:right="42"/>
        <w:jc w:val="center"/>
      </w:pPr>
      <w:r>
        <w:t>Адрес</w:t>
      </w:r>
      <w:r>
        <w:rPr>
          <w:spacing w:val="-6"/>
        </w:rPr>
        <w:t xml:space="preserve"> </w:t>
      </w:r>
      <w:r>
        <w:t>фактического</w:t>
      </w:r>
      <w:r>
        <w:rPr>
          <w:spacing w:val="-4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стажировки: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2CEA6A" w14:textId="77777777" w:rsidR="007C5EDB" w:rsidRDefault="007C5EDB">
      <w:pPr>
        <w:pStyle w:val="a3"/>
        <w:spacing w:before="3"/>
        <w:rPr>
          <w:sz w:val="17"/>
        </w:rPr>
      </w:pPr>
    </w:p>
    <w:p w14:paraId="4829B2BC" w14:textId="77777777" w:rsidR="007C5EDB" w:rsidRDefault="005C3135">
      <w:pPr>
        <w:pStyle w:val="a3"/>
        <w:tabs>
          <w:tab w:val="left" w:pos="9953"/>
        </w:tabs>
        <w:spacing w:before="89"/>
        <w:ind w:left="158"/>
      </w:pPr>
      <w:r>
        <w:t>Прилагаемые</w:t>
      </w:r>
      <w:r>
        <w:rPr>
          <w:spacing w:val="-3"/>
        </w:rPr>
        <w:t xml:space="preserve"> </w:t>
      </w:r>
      <w:r>
        <w:t>документы: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BAA20E" w14:textId="77777777" w:rsidR="007C5EDB" w:rsidRDefault="007C5EDB">
      <w:pPr>
        <w:pStyle w:val="a3"/>
        <w:rPr>
          <w:sz w:val="20"/>
        </w:rPr>
      </w:pPr>
    </w:p>
    <w:p w14:paraId="4CE798B3" w14:textId="77777777" w:rsidR="007C5EDB" w:rsidRDefault="007C5EDB">
      <w:pPr>
        <w:pStyle w:val="a3"/>
        <w:rPr>
          <w:sz w:val="20"/>
        </w:rPr>
      </w:pPr>
    </w:p>
    <w:p w14:paraId="6BD9EBE9" w14:textId="77777777" w:rsidR="007C5EDB" w:rsidRDefault="005C3135">
      <w:pPr>
        <w:pStyle w:val="a3"/>
        <w:spacing w:before="6"/>
        <w:rPr>
          <w:sz w:val="11"/>
        </w:rPr>
      </w:pPr>
      <w:r>
        <w:pict w14:anchorId="6B7FA5F0">
          <v:shape id="_x0000_s1033" style="position:absolute;margin-left:70.95pt;margin-top:8.85pt;width:126pt;height:.1pt;z-index:-15727104;mso-wrap-distance-left:0;mso-wrap-distance-right:0;mso-position-horizontal-relative:page" coordorigin="1419,177" coordsize="2520,0" path="m1419,177r2520,e" filled="f" strokeweight=".19811mm">
            <v:path arrowok="t"/>
            <w10:wrap type="topAndBottom" anchorx="page"/>
          </v:shape>
        </w:pict>
      </w:r>
      <w:r>
        <w:pict w14:anchorId="1B0DCE51">
          <v:shape id="_x0000_s1032" style="position:absolute;margin-left:221.4pt;margin-top:8.85pt;width:140.05pt;height:.1pt;z-index:-15726592;mso-wrap-distance-left:0;mso-wrap-distance-right:0;mso-position-horizontal-relative:page" coordorigin="4428,177" coordsize="2801,0" path="m4428,177r2800,e" filled="f" strokeweight=".19811mm">
            <v:path arrowok="t"/>
            <w10:wrap type="topAndBottom" anchorx="page"/>
          </v:shape>
        </w:pict>
      </w:r>
      <w:r>
        <w:pict w14:anchorId="7BB0C314">
          <v:shape id="_x0000_s1031" style="position:absolute;margin-left:396.25pt;margin-top:8.85pt;width:161.45pt;height:.1pt;z-index:-15726080;mso-wrap-distance-left:0;mso-wrap-distance-right:0;mso-position-horizontal-relative:page" coordorigin="7925,177" coordsize="3229,0" o:spt="100" adj="0,,0" path="m7925,177r2243,m10173,177r279,m10454,177r6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223C352B" w14:textId="77777777" w:rsidR="007C5EDB" w:rsidRDefault="005C3135">
      <w:pPr>
        <w:tabs>
          <w:tab w:val="left" w:pos="3171"/>
          <w:tab w:val="left" w:pos="7560"/>
        </w:tabs>
        <w:spacing w:line="225" w:lineRule="exact"/>
        <w:ind w:left="324"/>
      </w:pPr>
      <w:r>
        <w:t>(подпись)</w:t>
      </w:r>
      <w:r>
        <w:tab/>
        <w:t>(фамилия,</w:t>
      </w:r>
      <w:r>
        <w:rPr>
          <w:spacing w:val="-4"/>
        </w:rPr>
        <w:t xml:space="preserve"> </w:t>
      </w:r>
      <w:r>
        <w:t>инициалы)</w:t>
      </w:r>
      <w:r>
        <w:tab/>
        <w:t>(дата)</w:t>
      </w:r>
    </w:p>
    <w:p w14:paraId="7AD07F45" w14:textId="77777777" w:rsidR="007C5EDB" w:rsidRDefault="005C3135">
      <w:pPr>
        <w:pStyle w:val="a3"/>
        <w:spacing w:before="1"/>
        <w:rPr>
          <w:sz w:val="27"/>
        </w:rPr>
      </w:pPr>
      <w:r>
        <w:pict w14:anchorId="4738C54F">
          <v:rect id="_x0000_s1030" style="position:absolute;margin-left:69.5pt;margin-top:17.5pt;width:492pt;height:1.4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2BAF734D" w14:textId="77777777" w:rsidR="007C5EDB" w:rsidRDefault="005C3135">
      <w:pPr>
        <w:pStyle w:val="1"/>
        <w:spacing w:line="289" w:lineRule="exact"/>
        <w:jc w:val="both"/>
      </w:pPr>
      <w:r>
        <w:rPr>
          <w:spacing w:val="-12"/>
        </w:rPr>
        <w:t>Заполняется</w:t>
      </w:r>
      <w:r>
        <w:rPr>
          <w:spacing w:val="-27"/>
        </w:rPr>
        <w:t xml:space="preserve"> </w:t>
      </w:r>
      <w:r>
        <w:rPr>
          <w:spacing w:val="-12"/>
        </w:rPr>
        <w:t>кандидатом</w:t>
      </w:r>
      <w:r>
        <w:rPr>
          <w:spacing w:val="-24"/>
        </w:rPr>
        <w:t xml:space="preserve"> </w:t>
      </w:r>
      <w:r>
        <w:rPr>
          <w:spacing w:val="-12"/>
        </w:rPr>
        <w:t>в</w:t>
      </w:r>
      <w:r>
        <w:rPr>
          <w:spacing w:val="-27"/>
        </w:rPr>
        <w:t xml:space="preserve"> </w:t>
      </w:r>
      <w:r>
        <w:rPr>
          <w:spacing w:val="-12"/>
        </w:rPr>
        <w:t>руководители</w:t>
      </w:r>
      <w:r>
        <w:rPr>
          <w:spacing w:val="-26"/>
        </w:rPr>
        <w:t xml:space="preserve"> </w:t>
      </w:r>
      <w:r>
        <w:rPr>
          <w:spacing w:val="-12"/>
        </w:rPr>
        <w:t>стажировки</w:t>
      </w:r>
    </w:p>
    <w:p w14:paraId="04E726EB" w14:textId="77777777" w:rsidR="007C5EDB" w:rsidRDefault="005C3135">
      <w:pPr>
        <w:pStyle w:val="a3"/>
        <w:ind w:left="158" w:right="132" w:firstLine="566"/>
        <w:jc w:val="both"/>
      </w:pPr>
      <w:r>
        <w:rPr>
          <w:spacing w:val="-8"/>
        </w:rPr>
        <w:t xml:space="preserve">Против </w:t>
      </w:r>
      <w:r>
        <w:rPr>
          <w:spacing w:val="-7"/>
        </w:rPr>
        <w:t>назначения руководителем стажировки не возражаю, подтверждаю свое</w:t>
      </w:r>
      <w:r>
        <w:rPr>
          <w:spacing w:val="-6"/>
        </w:rPr>
        <w:t xml:space="preserve"> </w:t>
      </w:r>
      <w:r>
        <w:rPr>
          <w:spacing w:val="-9"/>
        </w:rPr>
        <w:t xml:space="preserve">соответствие требованиям, предъявляемым к руководителям </w:t>
      </w:r>
      <w:r>
        <w:rPr>
          <w:spacing w:val="-8"/>
        </w:rPr>
        <w:t>стажировки, и отсутствие</w:t>
      </w:r>
      <w:r>
        <w:rPr>
          <w:spacing w:val="-7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стажировки.</w:t>
      </w:r>
    </w:p>
    <w:p w14:paraId="32CCC5F6" w14:textId="77777777" w:rsidR="007C5EDB" w:rsidRDefault="005C3135">
      <w:pPr>
        <w:pStyle w:val="a3"/>
        <w:spacing w:before="5"/>
        <w:rPr>
          <w:sz w:val="23"/>
        </w:rPr>
      </w:pPr>
      <w:r>
        <w:pict w14:anchorId="67F64907">
          <v:shape id="_x0000_s1029" style="position:absolute;margin-left:70.95pt;margin-top:15.7pt;width:126pt;height:.1pt;z-index:-15725056;mso-wrap-distance-left:0;mso-wrap-distance-right:0;mso-position-horizontal-relative:page" coordorigin="1419,314" coordsize="2520,0" path="m1419,314r2520,e" filled="f" strokeweight=".19811mm">
            <v:path arrowok="t"/>
            <w10:wrap type="topAndBottom" anchorx="page"/>
          </v:shape>
        </w:pict>
      </w:r>
      <w:r>
        <w:pict w14:anchorId="6E5C8FDF">
          <v:shape id="_x0000_s1028" style="position:absolute;margin-left:221.4pt;margin-top:15.7pt;width:140.05pt;height:.1pt;z-index:-15724544;mso-wrap-distance-left:0;mso-wrap-distance-right:0;mso-position-horizontal-relative:page" coordorigin="4428,314" coordsize="2801,0" path="m4428,314r2800,e" filled="f" strokeweight=".19811mm">
            <v:path arrowok="t"/>
            <w10:wrap type="topAndBottom" anchorx="page"/>
          </v:shape>
        </w:pict>
      </w:r>
      <w:r>
        <w:pict w14:anchorId="7008414A">
          <v:shape id="_x0000_s1027" style="position:absolute;margin-left:396.25pt;margin-top:15.7pt;width:147.1pt;height:.1pt;z-index:-15724032;mso-wrap-distance-left:0;mso-wrap-distance-right:0;mso-position-horizontal-relative:page" coordorigin="7925,314" coordsize="2942,0" path="m7925,314r2942,e" filled="f" strokeweight=".19811mm">
            <v:path arrowok="t"/>
            <w10:wrap type="topAndBottom" anchorx="page"/>
          </v:shape>
        </w:pict>
      </w:r>
    </w:p>
    <w:p w14:paraId="74D337DE" w14:textId="77777777" w:rsidR="007C5EDB" w:rsidRDefault="005C3135">
      <w:pPr>
        <w:tabs>
          <w:tab w:val="left" w:pos="3646"/>
          <w:tab w:val="left" w:pos="7485"/>
        </w:tabs>
        <w:spacing w:line="225" w:lineRule="exact"/>
        <w:ind w:left="158"/>
      </w:pPr>
      <w:proofErr w:type="spellStart"/>
      <w:r>
        <w:t>мп</w:t>
      </w:r>
      <w:proofErr w:type="spellEnd"/>
      <w:r>
        <w:rPr>
          <w:spacing w:val="107"/>
        </w:rPr>
        <w:t xml:space="preserve"> </w:t>
      </w:r>
      <w:r>
        <w:t>(подпись)</w:t>
      </w:r>
      <w:r>
        <w:tab/>
        <w:t>(фамилия,</w:t>
      </w:r>
      <w:r>
        <w:rPr>
          <w:spacing w:val="-2"/>
        </w:rPr>
        <w:t xml:space="preserve"> </w:t>
      </w:r>
      <w:r>
        <w:t>инициалы)</w:t>
      </w:r>
      <w:r>
        <w:tab/>
        <w:t>(дата)</w:t>
      </w:r>
    </w:p>
    <w:p w14:paraId="6613471E" w14:textId="77777777" w:rsidR="007C5EDB" w:rsidRDefault="005C3135">
      <w:pPr>
        <w:pStyle w:val="a3"/>
        <w:spacing w:before="10"/>
        <w:rPr>
          <w:sz w:val="26"/>
        </w:rPr>
      </w:pPr>
      <w:r>
        <w:pict w14:anchorId="07BDA7A7">
          <v:rect id="_x0000_s1026" style="position:absolute;margin-left:69.5pt;margin-top:17.4pt;width:492pt;height:1.45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0C9C3353" w14:textId="77777777" w:rsidR="007C5EDB" w:rsidRDefault="005C3135">
      <w:pPr>
        <w:pStyle w:val="1"/>
        <w:spacing w:line="291" w:lineRule="exact"/>
      </w:pPr>
      <w:r>
        <w:rPr>
          <w:spacing w:val="-13"/>
        </w:rPr>
        <w:t>Заполняется</w:t>
      </w:r>
      <w:r>
        <w:rPr>
          <w:spacing w:val="-23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rPr>
          <w:spacing w:val="-12"/>
        </w:rPr>
        <w:t>случае,</w:t>
      </w:r>
      <w:r>
        <w:rPr>
          <w:spacing w:val="-23"/>
        </w:rPr>
        <w:t xml:space="preserve"> </w:t>
      </w:r>
      <w:r>
        <w:rPr>
          <w:spacing w:val="-11"/>
        </w:rPr>
        <w:t>если</w:t>
      </w:r>
      <w:r>
        <w:rPr>
          <w:spacing w:val="-20"/>
        </w:rPr>
        <w:t xml:space="preserve"> </w:t>
      </w:r>
      <w:r>
        <w:rPr>
          <w:spacing w:val="-13"/>
        </w:rPr>
        <w:t>кандидат</w:t>
      </w:r>
      <w:r>
        <w:rPr>
          <w:spacing w:val="-21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rPr>
          <w:spacing w:val="-13"/>
        </w:rPr>
        <w:t>руководители</w:t>
      </w:r>
      <w:r>
        <w:rPr>
          <w:spacing w:val="-23"/>
        </w:rPr>
        <w:t xml:space="preserve"> </w:t>
      </w:r>
      <w:r>
        <w:rPr>
          <w:spacing w:val="-13"/>
        </w:rPr>
        <w:t>стажировки</w:t>
      </w:r>
      <w:r>
        <w:rPr>
          <w:spacing w:val="-23"/>
        </w:rPr>
        <w:t xml:space="preserve"> </w:t>
      </w:r>
      <w:r>
        <w:rPr>
          <w:spacing w:val="-13"/>
        </w:rPr>
        <w:t>осуществляет</w:t>
      </w:r>
    </w:p>
    <w:p w14:paraId="5F69C06E" w14:textId="77777777" w:rsidR="007C5EDB" w:rsidRDefault="005C3135">
      <w:pPr>
        <w:ind w:left="158"/>
        <w:rPr>
          <w:b/>
          <w:sz w:val="28"/>
        </w:rPr>
      </w:pPr>
      <w:r>
        <w:rPr>
          <w:b/>
          <w:spacing w:val="-12"/>
          <w:sz w:val="28"/>
        </w:rPr>
        <w:t>кадастровую</w:t>
      </w:r>
      <w:r>
        <w:rPr>
          <w:b/>
          <w:spacing w:val="-26"/>
          <w:sz w:val="28"/>
        </w:rPr>
        <w:t xml:space="preserve"> </w:t>
      </w:r>
      <w:r>
        <w:rPr>
          <w:b/>
          <w:spacing w:val="-12"/>
          <w:sz w:val="28"/>
        </w:rPr>
        <w:t>деятельность</w:t>
      </w:r>
      <w:r>
        <w:rPr>
          <w:b/>
          <w:spacing w:val="-25"/>
          <w:sz w:val="28"/>
        </w:rPr>
        <w:t xml:space="preserve"> </w:t>
      </w:r>
      <w:r>
        <w:rPr>
          <w:b/>
          <w:spacing w:val="-12"/>
          <w:sz w:val="28"/>
        </w:rPr>
        <w:t>в</w:t>
      </w:r>
      <w:r>
        <w:rPr>
          <w:b/>
          <w:spacing w:val="-28"/>
          <w:sz w:val="28"/>
        </w:rPr>
        <w:t xml:space="preserve"> </w:t>
      </w:r>
      <w:r>
        <w:rPr>
          <w:b/>
          <w:spacing w:val="-12"/>
          <w:sz w:val="28"/>
        </w:rPr>
        <w:t>качестве</w:t>
      </w:r>
      <w:r>
        <w:rPr>
          <w:b/>
          <w:spacing w:val="-27"/>
          <w:sz w:val="28"/>
        </w:rPr>
        <w:t xml:space="preserve"> </w:t>
      </w:r>
      <w:r>
        <w:rPr>
          <w:b/>
          <w:spacing w:val="-12"/>
          <w:sz w:val="28"/>
        </w:rPr>
        <w:t>работника</w:t>
      </w:r>
      <w:r>
        <w:rPr>
          <w:b/>
          <w:spacing w:val="-24"/>
          <w:sz w:val="28"/>
        </w:rPr>
        <w:t xml:space="preserve"> </w:t>
      </w:r>
      <w:r>
        <w:rPr>
          <w:b/>
          <w:spacing w:val="-12"/>
          <w:sz w:val="28"/>
        </w:rPr>
        <w:t>юридического</w:t>
      </w:r>
      <w:r>
        <w:rPr>
          <w:b/>
          <w:spacing w:val="-26"/>
          <w:sz w:val="28"/>
        </w:rPr>
        <w:t xml:space="preserve"> </w:t>
      </w:r>
      <w:r>
        <w:rPr>
          <w:b/>
          <w:spacing w:val="-11"/>
          <w:sz w:val="28"/>
        </w:rPr>
        <w:t>лица</w:t>
      </w:r>
    </w:p>
    <w:p w14:paraId="77082E86" w14:textId="77777777" w:rsidR="007C5EDB" w:rsidRDefault="007C5EDB">
      <w:pPr>
        <w:pStyle w:val="a3"/>
        <w:spacing w:before="1"/>
        <w:rPr>
          <w:b/>
        </w:rPr>
      </w:pPr>
    </w:p>
    <w:p w14:paraId="0FEDC078" w14:textId="77777777" w:rsidR="007C5EDB" w:rsidRDefault="005C3135">
      <w:pPr>
        <w:pStyle w:val="1"/>
        <w:spacing w:line="319" w:lineRule="exact"/>
      </w:pPr>
      <w:r>
        <w:t>ОЗНАКОМЛЕН:</w:t>
      </w:r>
    </w:p>
    <w:p w14:paraId="2EFD83C0" w14:textId="77777777" w:rsidR="007C5EDB" w:rsidRDefault="005C3135">
      <w:pPr>
        <w:pStyle w:val="a3"/>
        <w:spacing w:after="12" w:line="319" w:lineRule="exact"/>
        <w:ind w:left="158"/>
      </w:pPr>
      <w:r>
        <w:rPr>
          <w:spacing w:val="-13"/>
        </w:rPr>
        <w:t>Руководитель</w:t>
      </w:r>
      <w:r>
        <w:rPr>
          <w:spacing w:val="-27"/>
        </w:rPr>
        <w:t xml:space="preserve"> </w:t>
      </w:r>
      <w:r>
        <w:rPr>
          <w:spacing w:val="-12"/>
        </w:rPr>
        <w:t>юридического</w:t>
      </w:r>
      <w:r>
        <w:rPr>
          <w:spacing w:val="-22"/>
        </w:rPr>
        <w:t xml:space="preserve"> </w:t>
      </w:r>
      <w:r>
        <w:rPr>
          <w:spacing w:val="-12"/>
        </w:rPr>
        <w:t>лица: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446"/>
        <w:gridCol w:w="2832"/>
        <w:gridCol w:w="2365"/>
        <w:gridCol w:w="1904"/>
      </w:tblGrid>
      <w:tr w:rsidR="007C5EDB" w14:paraId="1A0922D9" w14:textId="77777777">
        <w:trPr>
          <w:trHeight w:val="315"/>
        </w:trPr>
        <w:tc>
          <w:tcPr>
            <w:tcW w:w="2446" w:type="dxa"/>
          </w:tcPr>
          <w:p w14:paraId="4EB43384" w14:textId="77777777" w:rsidR="007C5EDB" w:rsidRDefault="005C3135">
            <w:pPr>
              <w:pStyle w:val="TableParagraph"/>
              <w:tabs>
                <w:tab w:val="left" w:pos="1871"/>
              </w:tabs>
              <w:spacing w:line="295" w:lineRule="exact"/>
              <w:ind w:left="60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</w:tc>
        <w:tc>
          <w:tcPr>
            <w:tcW w:w="2832" w:type="dxa"/>
          </w:tcPr>
          <w:p w14:paraId="722935D4" w14:textId="77777777" w:rsidR="007C5EDB" w:rsidRDefault="005C3135">
            <w:pPr>
              <w:pStyle w:val="TableParagraph"/>
              <w:tabs>
                <w:tab w:val="left" w:pos="1610"/>
              </w:tabs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365" w:type="dxa"/>
          </w:tcPr>
          <w:p w14:paraId="3202EEEB" w14:textId="77777777" w:rsidR="007C5EDB" w:rsidRDefault="005C3135">
            <w:pPr>
              <w:pStyle w:val="TableParagraph"/>
              <w:tabs>
                <w:tab w:val="left" w:pos="2119"/>
              </w:tabs>
              <w:spacing w:line="295" w:lineRule="exact"/>
              <w:ind w:left="37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904" w:type="dxa"/>
          </w:tcPr>
          <w:p w14:paraId="35946C3D" w14:textId="77777777" w:rsidR="007C5EDB" w:rsidRDefault="005C3135">
            <w:pPr>
              <w:pStyle w:val="TableParagraph"/>
              <w:tabs>
                <w:tab w:val="left" w:pos="1855"/>
              </w:tabs>
              <w:spacing w:line="295" w:lineRule="exact"/>
              <w:ind w:left="24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5EDB" w14:paraId="470FE4EA" w14:textId="77777777">
        <w:trPr>
          <w:trHeight w:val="248"/>
        </w:trPr>
        <w:tc>
          <w:tcPr>
            <w:tcW w:w="2446" w:type="dxa"/>
          </w:tcPr>
          <w:p w14:paraId="6B8AABA2" w14:textId="77777777" w:rsidR="007C5EDB" w:rsidRDefault="005C3135">
            <w:pPr>
              <w:pStyle w:val="TableParagraph"/>
              <w:ind w:left="50"/>
            </w:pPr>
            <w:r>
              <w:t>МП</w:t>
            </w:r>
            <w:r>
              <w:rPr>
                <w:spacing w:val="50"/>
              </w:rPr>
              <w:t xml:space="preserve"> </w:t>
            </w:r>
            <w:r>
              <w:t>Должность</w:t>
            </w:r>
          </w:p>
        </w:tc>
        <w:tc>
          <w:tcPr>
            <w:tcW w:w="2832" w:type="dxa"/>
          </w:tcPr>
          <w:p w14:paraId="41E746A9" w14:textId="77777777" w:rsidR="007C5EDB" w:rsidRDefault="005C3135">
            <w:pPr>
              <w:pStyle w:val="TableParagraph"/>
              <w:ind w:left="62"/>
              <w:jc w:val="center"/>
            </w:pPr>
            <w:r>
              <w:t>(фамилия,</w:t>
            </w:r>
            <w:r>
              <w:rPr>
                <w:spacing w:val="-4"/>
              </w:rPr>
              <w:t xml:space="preserve"> </w:t>
            </w:r>
            <w:r>
              <w:t>инициалы)</w:t>
            </w:r>
          </w:p>
        </w:tc>
        <w:tc>
          <w:tcPr>
            <w:tcW w:w="2365" w:type="dxa"/>
          </w:tcPr>
          <w:p w14:paraId="608E8EF2" w14:textId="77777777" w:rsidR="007C5EDB" w:rsidRDefault="005C3135">
            <w:pPr>
              <w:pStyle w:val="TableParagraph"/>
              <w:ind w:left="564"/>
            </w:pPr>
            <w:r>
              <w:t>(подпись)</w:t>
            </w:r>
          </w:p>
        </w:tc>
        <w:tc>
          <w:tcPr>
            <w:tcW w:w="1904" w:type="dxa"/>
          </w:tcPr>
          <w:p w14:paraId="580EB3AD" w14:textId="77777777" w:rsidR="007C5EDB" w:rsidRDefault="005C3135">
            <w:pPr>
              <w:pStyle w:val="TableParagraph"/>
              <w:ind w:left="641" w:right="672"/>
              <w:jc w:val="center"/>
            </w:pPr>
            <w:r>
              <w:t>(дата)</w:t>
            </w:r>
          </w:p>
        </w:tc>
      </w:tr>
    </w:tbl>
    <w:p w14:paraId="47CDC285" w14:textId="69814A6B" w:rsidR="007C5EDB" w:rsidRDefault="007C5EDB">
      <w:pPr>
        <w:spacing w:before="191"/>
        <w:ind w:left="151" w:right="141"/>
        <w:jc w:val="center"/>
        <w:rPr>
          <w:sz w:val="24"/>
        </w:rPr>
      </w:pPr>
    </w:p>
    <w:sectPr w:rsidR="007C5EDB">
      <w:type w:val="continuous"/>
      <w:pgSz w:w="11910" w:h="16840"/>
      <w:pgMar w:top="1040" w:right="5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5EDB"/>
    <w:rsid w:val="005C3135"/>
    <w:rsid w:val="007C5EDB"/>
    <w:rsid w:val="0082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07F662B"/>
  <w15:docId w15:val="{57751649-02F5-4BC1-9001-BF98E6DA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9" w:lineRule="exact"/>
      <w:ind w:left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ЦЭиОПКД СРО ОПКД</cp:lastModifiedBy>
  <cp:revision>3</cp:revision>
  <dcterms:created xsi:type="dcterms:W3CDTF">2022-01-12T09:15:00Z</dcterms:created>
  <dcterms:modified xsi:type="dcterms:W3CDTF">2022-01-12T09:33:00Z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2022-01-12T00:00:00Z</vt:filetime>
  </property>
</Properties>
</file>