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2E84" w14:textId="0542BFB6" w:rsidR="00DB7C67" w:rsidRPr="003D691F" w:rsidRDefault="00DB7C67" w:rsidP="00DB7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1321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6AEF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B587E">
        <w:rPr>
          <w:rFonts w:ascii="Times New Roman" w:hAnsi="Times New Roman" w:cs="Times New Roman"/>
          <w:b/>
          <w:sz w:val="24"/>
          <w:szCs w:val="24"/>
        </w:rPr>
        <w:t>0</w:t>
      </w:r>
      <w:r w:rsidR="004C0E1A">
        <w:rPr>
          <w:rFonts w:ascii="Times New Roman" w:hAnsi="Times New Roman" w:cs="Times New Roman"/>
          <w:b/>
          <w:sz w:val="24"/>
          <w:szCs w:val="24"/>
        </w:rPr>
        <w:t>9</w:t>
      </w:r>
    </w:p>
    <w:p w14:paraId="4BF74369" w14:textId="77777777" w:rsidR="00DB7C67" w:rsidRDefault="00DB7C67" w:rsidP="00DB7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Совета Ассоциации Саморегулируемой организации</w:t>
      </w:r>
    </w:p>
    <w:p w14:paraId="67E1FB98" w14:textId="77777777" w:rsidR="00DB7C67" w:rsidRDefault="00DB7C67" w:rsidP="00DB7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«Объединение профессионалов кадастровой деятельности»</w:t>
      </w:r>
    </w:p>
    <w:p w14:paraId="637DD800" w14:textId="77777777" w:rsidR="00DB7C67" w:rsidRDefault="00DB7C67" w:rsidP="00DB7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45369" w14:textId="77777777" w:rsidR="00DB7C67" w:rsidRDefault="00DB7C67" w:rsidP="00DB7C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590D411" w14:textId="0E5D5EA0" w:rsidR="00DB7C67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</w:t>
      </w:r>
      <w:r w:rsidRPr="003D69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bookmarkStart w:id="0" w:name="_Hlk16154641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506AE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C0E1A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1479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479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587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bookmarkEnd w:id="0"/>
    <w:p w14:paraId="20243977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D40EE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проведения заседания:</w:t>
      </w:r>
    </w:p>
    <w:p w14:paraId="7F70B4DC" w14:textId="579AFAB6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1</w:t>
      </w:r>
      <w:r w:rsidR="003258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-30 ч. окончание заседания 1</w:t>
      </w:r>
      <w:r w:rsidR="003258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-30 ч. (время Московское).</w:t>
      </w:r>
    </w:p>
    <w:p w14:paraId="21D76A4A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550DA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Присутствовали:</w:t>
      </w:r>
    </w:p>
    <w:p w14:paraId="2CCBAF56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23E8D" w14:textId="7C5A9106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«Объединение профессионалов кадастровой деятельности» (далее – Ассоциация СРО «ОПКД», ассоциация):</w:t>
      </w:r>
    </w:p>
    <w:p w14:paraId="397A9F99" w14:textId="77777777" w:rsidR="00C54DA7" w:rsidRDefault="00C54DA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E5DD1AC" w14:textId="77777777" w:rsidR="007E512A" w:rsidRDefault="007E512A" w:rsidP="007E512A">
      <w:pPr>
        <w:numPr>
          <w:ilvl w:val="0"/>
          <w:numId w:val="3"/>
        </w:numPr>
        <w:tabs>
          <w:tab w:val="num" w:pos="284"/>
          <w:tab w:val="left" w:pos="397"/>
        </w:tabs>
        <w:ind w:left="0" w:firstLine="720"/>
        <w:jc w:val="both"/>
      </w:pPr>
      <w:proofErr w:type="spellStart"/>
      <w:r>
        <w:t>Талялев</w:t>
      </w:r>
      <w:proofErr w:type="spellEnd"/>
      <w:r>
        <w:t xml:space="preserve"> Владимир Васильевич.</w:t>
      </w:r>
    </w:p>
    <w:p w14:paraId="304196EA" w14:textId="77777777" w:rsidR="007E512A" w:rsidRPr="00B722B3" w:rsidRDefault="007E512A" w:rsidP="007E512A">
      <w:pPr>
        <w:numPr>
          <w:ilvl w:val="0"/>
          <w:numId w:val="3"/>
        </w:numPr>
        <w:tabs>
          <w:tab w:val="num" w:pos="284"/>
          <w:tab w:val="left" w:pos="397"/>
        </w:tabs>
        <w:ind w:left="0" w:firstLine="720"/>
        <w:jc w:val="both"/>
      </w:pPr>
      <w:proofErr w:type="spellStart"/>
      <w:r w:rsidRPr="00B722B3">
        <w:t>Столчнев</w:t>
      </w:r>
      <w:proofErr w:type="spellEnd"/>
      <w:r w:rsidRPr="00B722B3">
        <w:t xml:space="preserve"> Константин Яковлевич.</w:t>
      </w:r>
    </w:p>
    <w:p w14:paraId="5F476A45" w14:textId="77777777" w:rsidR="007E512A" w:rsidRPr="00B722B3" w:rsidRDefault="007E512A" w:rsidP="007E512A">
      <w:pPr>
        <w:numPr>
          <w:ilvl w:val="0"/>
          <w:numId w:val="3"/>
        </w:numPr>
        <w:tabs>
          <w:tab w:val="num" w:pos="284"/>
          <w:tab w:val="left" w:pos="397"/>
        </w:tabs>
        <w:ind w:left="0" w:firstLine="720"/>
        <w:jc w:val="both"/>
      </w:pPr>
      <w:r w:rsidRPr="00B722B3">
        <w:t>Демин Михаил Иванович.</w:t>
      </w:r>
    </w:p>
    <w:p w14:paraId="51C4BC0C" w14:textId="77777777" w:rsidR="007E512A" w:rsidRPr="00B722B3" w:rsidRDefault="007E512A" w:rsidP="007E512A">
      <w:pPr>
        <w:numPr>
          <w:ilvl w:val="0"/>
          <w:numId w:val="3"/>
        </w:numPr>
        <w:tabs>
          <w:tab w:val="num" w:pos="284"/>
          <w:tab w:val="left" w:pos="397"/>
        </w:tabs>
        <w:ind w:left="0" w:firstLine="720"/>
        <w:jc w:val="both"/>
      </w:pPr>
      <w:r w:rsidRPr="00B722B3">
        <w:t>Савин Александр Иванович.</w:t>
      </w:r>
    </w:p>
    <w:p w14:paraId="4FEC5C57" w14:textId="715C712B" w:rsidR="00DB7C67" w:rsidRPr="007E512A" w:rsidRDefault="007E512A" w:rsidP="007E512A">
      <w:pPr>
        <w:numPr>
          <w:ilvl w:val="0"/>
          <w:numId w:val="3"/>
        </w:numPr>
        <w:tabs>
          <w:tab w:val="num" w:pos="284"/>
          <w:tab w:val="left" w:pos="397"/>
        </w:tabs>
        <w:ind w:left="0" w:firstLine="720"/>
        <w:jc w:val="both"/>
        <w:rPr>
          <w:bCs/>
          <w:sz w:val="28"/>
          <w:szCs w:val="28"/>
        </w:rPr>
      </w:pPr>
      <w:r w:rsidRPr="00B722B3">
        <w:t xml:space="preserve">Тюменев Олег </w:t>
      </w:r>
      <w:proofErr w:type="spellStart"/>
      <w:r w:rsidRPr="00B722B3">
        <w:t>Шафкетович</w:t>
      </w:r>
      <w:proofErr w:type="spellEnd"/>
      <w:r w:rsidR="00DB7C67" w:rsidRPr="007E512A">
        <w:t>.</w:t>
      </w:r>
    </w:p>
    <w:p w14:paraId="399F4627" w14:textId="77777777" w:rsidR="00DB7C67" w:rsidRDefault="00DB7C67" w:rsidP="00DB7C67">
      <w:pPr>
        <w:pStyle w:val="ConsPlusNonformat"/>
        <w:widowControl/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532A20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14:paraId="4783CCF0" w14:textId="77777777" w:rsidR="00DB7C67" w:rsidRDefault="00DB7C67" w:rsidP="00DB7C67">
      <w:pPr>
        <w:pStyle w:val="ConsPlusNonformat"/>
        <w:widowControl/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Зырин Сергей Рафаилович – генеральный директор Ассоциации СРО «ОПКД».</w:t>
      </w:r>
    </w:p>
    <w:p w14:paraId="2659FFB0" w14:textId="5CEBD9CE" w:rsidR="00DB7C67" w:rsidRDefault="00131916" w:rsidP="00DB7C67">
      <w:pPr>
        <w:pStyle w:val="ConsPlusNonformat"/>
        <w:widowControl/>
        <w:numPr>
          <w:ilvl w:val="0"/>
          <w:numId w:val="4"/>
        </w:numPr>
        <w:tabs>
          <w:tab w:val="left" w:pos="3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Козодой Елена Викторовна</w:t>
      </w:r>
      <w:r w:rsidR="00DB7C67">
        <w:rPr>
          <w:rFonts w:ascii="Times New Roman" w:hAnsi="Times New Roman" w:cs="Times New Roman"/>
          <w:sz w:val="24"/>
          <w:szCs w:val="24"/>
        </w:rPr>
        <w:t xml:space="preserve"> – председатель методической комиссии Ассоциации СРО «ОПКД».</w:t>
      </w:r>
    </w:p>
    <w:p w14:paraId="65B2B703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3D126" w14:textId="08920747" w:rsidR="00DB7C67" w:rsidRDefault="00DB7C67" w:rsidP="00DB7C67">
      <w:pPr>
        <w:tabs>
          <w:tab w:val="left" w:pos="397"/>
        </w:tabs>
        <w:ind w:firstLine="720"/>
        <w:jc w:val="both"/>
      </w:pPr>
      <w:r>
        <w:t xml:space="preserve">Из </w:t>
      </w:r>
      <w:r w:rsidR="008E2335">
        <w:t>девяти</w:t>
      </w:r>
      <w:r>
        <w:t xml:space="preserve"> избранных членов Совета ассоциации присутствуют пять. Кворум имеется. Заседание правомочно.</w:t>
      </w:r>
    </w:p>
    <w:p w14:paraId="3D1B573A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EE1D4B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председатель Совета ассоциации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Талялев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02C463" w14:textId="5671D59A" w:rsidR="00DB7C67" w:rsidRDefault="00C54DA7" w:rsidP="0009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заседания – председатель Методической комиссии </w:t>
      </w:r>
      <w:r w:rsidR="00131916">
        <w:rPr>
          <w:rFonts w:ascii="Times New Roman" w:hAnsi="Times New Roman" w:cs="Times New Roman"/>
          <w:sz w:val="24"/>
          <w:szCs w:val="24"/>
        </w:rPr>
        <w:t>Е.В. Козодой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22986" w14:textId="4DEE592A" w:rsidR="00092F21" w:rsidRDefault="00C54DA7" w:rsidP="00092F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34F9D5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</w:rPr>
      </w:pPr>
      <w:bookmarkStart w:id="1" w:name="_Hlk16176785"/>
      <w:r>
        <w:rPr>
          <w:rFonts w:ascii="Times New Roman" w:hAnsi="Times New Roman" w:cs="Times New Roman"/>
          <w:b/>
          <w:sz w:val="24"/>
        </w:rPr>
        <w:t>Повестка дня:</w:t>
      </w:r>
    </w:p>
    <w:p w14:paraId="5F61418F" w14:textId="77777777" w:rsidR="00DB7C67" w:rsidRDefault="00DB7C67" w:rsidP="00DB7C67">
      <w:pPr>
        <w:pStyle w:val="ConsPlusNonformat"/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</w:rPr>
      </w:pPr>
      <w:r w:rsidRPr="000A5F38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>
        <w:rPr>
          <w:rFonts w:ascii="Times New Roman" w:hAnsi="Times New Roman" w:cs="Times New Roman"/>
          <w:sz w:val="24"/>
          <w:szCs w:val="24"/>
        </w:rPr>
        <w:t>и утверждении Заключений об итогах стажировки</w:t>
      </w:r>
    </w:p>
    <w:p w14:paraId="6025BD16" w14:textId="77777777" w:rsidR="00092F21" w:rsidRPr="000A5F38" w:rsidRDefault="00092F21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FE32421" w14:textId="77777777" w:rsidR="00DB7C67" w:rsidRPr="000A5F38" w:rsidRDefault="00DB7C67" w:rsidP="00DB7C67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38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</w:p>
    <w:p w14:paraId="07EDD292" w14:textId="77777777" w:rsidR="00DB7C67" w:rsidRPr="000A5F38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9B3D094" w14:textId="77777777" w:rsidR="00DB7C67" w:rsidRPr="000A5F38" w:rsidRDefault="00DB7C67" w:rsidP="00DB7C67">
      <w:pPr>
        <w:jc w:val="both"/>
      </w:pPr>
      <w:r w:rsidRPr="000A5F38">
        <w:t xml:space="preserve">Слушали </w:t>
      </w:r>
      <w:proofErr w:type="spellStart"/>
      <w:r w:rsidRPr="000A5F38">
        <w:t>Талялева</w:t>
      </w:r>
      <w:proofErr w:type="spellEnd"/>
      <w:r w:rsidRPr="000A5F38">
        <w:t xml:space="preserve"> В.В. с предложением:</w:t>
      </w:r>
    </w:p>
    <w:p w14:paraId="125597AF" w14:textId="77777777" w:rsidR="00DB7C67" w:rsidRPr="000A5F38" w:rsidRDefault="00DB7C67" w:rsidP="00DB7C67">
      <w:pPr>
        <w:jc w:val="both"/>
      </w:pPr>
    </w:p>
    <w:p w14:paraId="78A8C6D9" w14:textId="439F8CAC" w:rsidR="00DB7C67" w:rsidRPr="000A5F38" w:rsidRDefault="00DB7C67" w:rsidP="00DB7C67">
      <w:pPr>
        <w:ind w:firstLine="709"/>
        <w:jc w:val="both"/>
      </w:pPr>
      <w:bookmarkStart w:id="2" w:name="_Hlk500861104"/>
      <w:r>
        <w:t xml:space="preserve">Утвердить Заключения об итогах стажировки, подготовленные методическим органом (Протокол № </w:t>
      </w:r>
      <w:r w:rsidR="001321C7">
        <w:t>4</w:t>
      </w:r>
      <w:r w:rsidR="00506AEF">
        <w:t>5</w:t>
      </w:r>
      <w:r>
        <w:t>ИМ/</w:t>
      </w:r>
      <w:r w:rsidR="005B587E">
        <w:t>0</w:t>
      </w:r>
      <w:r w:rsidR="00FC74B4">
        <w:t>9</w:t>
      </w:r>
      <w:r>
        <w:t>)</w:t>
      </w:r>
    </w:p>
    <w:p w14:paraId="7DE16E76" w14:textId="77777777" w:rsidR="00DB7C67" w:rsidRPr="000A5F38" w:rsidRDefault="00DB7C67" w:rsidP="00DB7C67">
      <w:pPr>
        <w:ind w:firstLine="720"/>
        <w:jc w:val="both"/>
      </w:pPr>
    </w:p>
    <w:p w14:paraId="4C5799FB" w14:textId="0D200FB2" w:rsidR="00DB7C67" w:rsidRPr="00DB6CD2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0A5F3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заявления об утверждении заключения об итогах стажировки с приложениями (включая журнал стажировки), Протокол </w:t>
      </w:r>
      <w:r w:rsidRPr="005F50A4">
        <w:rPr>
          <w:rFonts w:ascii="Times New Roman" w:hAnsi="Times New Roman" w:cs="Times New Roman"/>
          <w:sz w:val="24"/>
          <w:szCs w:val="24"/>
        </w:rPr>
        <w:t xml:space="preserve">№ </w:t>
      </w:r>
      <w:r w:rsidR="001321C7">
        <w:rPr>
          <w:rFonts w:ascii="Times New Roman" w:hAnsi="Times New Roman" w:cs="Times New Roman"/>
          <w:sz w:val="24"/>
          <w:szCs w:val="24"/>
        </w:rPr>
        <w:t>4</w:t>
      </w:r>
      <w:r w:rsidR="00506AEF">
        <w:rPr>
          <w:rFonts w:ascii="Times New Roman" w:hAnsi="Times New Roman" w:cs="Times New Roman"/>
          <w:sz w:val="24"/>
          <w:szCs w:val="24"/>
        </w:rPr>
        <w:t>5</w:t>
      </w:r>
      <w:r w:rsidRPr="005F50A4">
        <w:rPr>
          <w:rFonts w:ascii="Times New Roman" w:hAnsi="Times New Roman" w:cs="Times New Roman"/>
          <w:sz w:val="24"/>
          <w:szCs w:val="24"/>
        </w:rPr>
        <w:t>ИМ/</w:t>
      </w:r>
      <w:r w:rsidR="005B587E">
        <w:rPr>
          <w:rFonts w:ascii="Times New Roman" w:hAnsi="Times New Roman" w:cs="Times New Roman"/>
          <w:sz w:val="24"/>
          <w:szCs w:val="24"/>
        </w:rPr>
        <w:t>0</w:t>
      </w:r>
      <w:r w:rsidR="00FC74B4">
        <w:rPr>
          <w:rFonts w:ascii="Times New Roman" w:hAnsi="Times New Roman" w:cs="Times New Roman"/>
          <w:sz w:val="24"/>
          <w:szCs w:val="24"/>
        </w:rPr>
        <w:t>9</w:t>
      </w:r>
    </w:p>
    <w:p w14:paraId="57BB086D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3F1A0F" w14:textId="77777777" w:rsidR="00DB7C67" w:rsidRPr="000A5F38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sz w:val="24"/>
          <w:szCs w:val="24"/>
        </w:rPr>
        <w:t>Голосовали:</w:t>
      </w:r>
    </w:p>
    <w:p w14:paraId="38D790D5" w14:textId="77777777" w:rsidR="00DB7C67" w:rsidRPr="000A5F38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sz w:val="24"/>
          <w:szCs w:val="24"/>
        </w:rPr>
        <w:t>"за" - пять;</w:t>
      </w:r>
    </w:p>
    <w:p w14:paraId="40DC1DFC" w14:textId="77777777" w:rsidR="00DB7C67" w:rsidRPr="000A5F38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sz w:val="24"/>
          <w:szCs w:val="24"/>
        </w:rPr>
        <w:t>"против" - нет;</w:t>
      </w:r>
    </w:p>
    <w:p w14:paraId="577727E2" w14:textId="77777777" w:rsidR="00DB7C67" w:rsidRPr="000A5F38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sz w:val="24"/>
          <w:szCs w:val="24"/>
        </w:rPr>
        <w:t>"воздержались" - нет.</w:t>
      </w:r>
    </w:p>
    <w:p w14:paraId="29655EA7" w14:textId="77777777" w:rsidR="00092F21" w:rsidRDefault="00092F21" w:rsidP="00092F2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43B00" w14:textId="77777777" w:rsidR="00DB7C67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F38">
        <w:rPr>
          <w:rFonts w:ascii="Times New Roman" w:hAnsi="Times New Roman" w:cs="Times New Roman"/>
          <w:b/>
          <w:sz w:val="24"/>
          <w:szCs w:val="24"/>
        </w:rPr>
        <w:t>Совет ассоциации решил:</w:t>
      </w:r>
    </w:p>
    <w:p w14:paraId="354862FD" w14:textId="77777777" w:rsidR="00DB7C67" w:rsidRPr="000A5F38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50A64A5" w14:textId="7AA28076" w:rsidR="00DB7C67" w:rsidRPr="000A5F38" w:rsidRDefault="00DB7C67" w:rsidP="00DB7C67">
      <w:pPr>
        <w:ind w:firstLine="709"/>
        <w:jc w:val="both"/>
      </w:pPr>
      <w:r>
        <w:lastRenderedPageBreak/>
        <w:t xml:space="preserve">Утвердить Заключения об итогах стажировки, подготовленные методическим органом (Протокол № </w:t>
      </w:r>
      <w:r w:rsidR="001321C7">
        <w:t>4</w:t>
      </w:r>
      <w:r w:rsidR="00506AEF">
        <w:t>5</w:t>
      </w:r>
      <w:r>
        <w:t>ИМ/</w:t>
      </w:r>
      <w:r w:rsidR="005B587E">
        <w:t>0</w:t>
      </w:r>
      <w:r w:rsidR="00FC74B4">
        <w:t>9</w:t>
      </w:r>
      <w:r>
        <w:t>)</w:t>
      </w:r>
    </w:p>
    <w:p w14:paraId="6AC3D486" w14:textId="77777777" w:rsidR="00DB7C67" w:rsidRPr="000A5F38" w:rsidRDefault="00DB7C67" w:rsidP="00DB7C67">
      <w:pPr>
        <w:ind w:firstLine="720"/>
        <w:jc w:val="both"/>
      </w:pPr>
    </w:p>
    <w:p w14:paraId="75BCF690" w14:textId="46ACE70C" w:rsidR="00DB7C67" w:rsidRPr="00DB6CD2" w:rsidRDefault="00DB7C67" w:rsidP="00DB7C6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F38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0A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об утверждении заключения об итогах стажировки с приложениями (включая журнал стажировки), Протокол </w:t>
      </w:r>
      <w:r w:rsidRPr="005F50A4">
        <w:rPr>
          <w:rFonts w:ascii="Times New Roman" w:hAnsi="Times New Roman" w:cs="Times New Roman"/>
          <w:sz w:val="24"/>
          <w:szCs w:val="24"/>
        </w:rPr>
        <w:t xml:space="preserve">№ </w:t>
      </w:r>
      <w:r w:rsidR="00D876D3" w:rsidRPr="00D876D3">
        <w:rPr>
          <w:rFonts w:ascii="Times New Roman" w:hAnsi="Times New Roman" w:cs="Times New Roman"/>
          <w:sz w:val="24"/>
          <w:szCs w:val="24"/>
        </w:rPr>
        <w:t>4</w:t>
      </w:r>
      <w:r w:rsidR="00506AEF">
        <w:rPr>
          <w:rFonts w:ascii="Times New Roman" w:hAnsi="Times New Roman" w:cs="Times New Roman"/>
          <w:sz w:val="24"/>
          <w:szCs w:val="24"/>
        </w:rPr>
        <w:t>5</w:t>
      </w:r>
      <w:r w:rsidRPr="005F50A4">
        <w:rPr>
          <w:rFonts w:ascii="Times New Roman" w:hAnsi="Times New Roman" w:cs="Times New Roman"/>
          <w:sz w:val="24"/>
          <w:szCs w:val="24"/>
        </w:rPr>
        <w:t>ИМ/</w:t>
      </w:r>
      <w:r w:rsidR="005B587E">
        <w:rPr>
          <w:rFonts w:ascii="Times New Roman" w:hAnsi="Times New Roman" w:cs="Times New Roman"/>
          <w:sz w:val="24"/>
          <w:szCs w:val="24"/>
        </w:rPr>
        <w:t>0</w:t>
      </w:r>
      <w:r w:rsidR="00FC74B4">
        <w:rPr>
          <w:rFonts w:ascii="Times New Roman" w:hAnsi="Times New Roman" w:cs="Times New Roman"/>
          <w:sz w:val="24"/>
          <w:szCs w:val="24"/>
        </w:rPr>
        <w:t>9</w:t>
      </w:r>
    </w:p>
    <w:p w14:paraId="6D4BE301" w14:textId="77777777" w:rsidR="00DB7C67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13507E66" w14:textId="77777777" w:rsidR="00DB7C67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120DCB3A" w14:textId="77777777" w:rsidR="00DB7C67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363A1E14" w14:textId="77777777" w:rsidR="00DB7C67" w:rsidRPr="0077267E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EA0ACF8" w14:textId="77777777" w:rsidR="00DB7C67" w:rsidRPr="0077267E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67E">
        <w:rPr>
          <w:rFonts w:ascii="Times New Roman" w:hAnsi="Times New Roman" w:cs="Times New Roman"/>
          <w:sz w:val="24"/>
          <w:szCs w:val="24"/>
        </w:rPr>
        <w:t xml:space="preserve">Председатель заседания Совета ассоциации       __________________            / </w:t>
      </w:r>
      <w:proofErr w:type="spellStart"/>
      <w:r w:rsidRPr="0077267E">
        <w:rPr>
          <w:rFonts w:ascii="Times New Roman" w:hAnsi="Times New Roman" w:cs="Times New Roman"/>
          <w:sz w:val="24"/>
          <w:szCs w:val="24"/>
        </w:rPr>
        <w:t>В.В.Талялев</w:t>
      </w:r>
      <w:proofErr w:type="spellEnd"/>
      <w:r w:rsidRPr="0077267E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25189FC7" w14:textId="77777777" w:rsidR="00DB7C67" w:rsidRPr="0077267E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CB66E88" w14:textId="77777777" w:rsidR="00DB7C67" w:rsidRPr="0077267E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BB3E0F" w14:textId="5A6F6FF5" w:rsidR="00DB7C67" w:rsidRDefault="00DB7C67" w:rsidP="00DB7C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67E">
        <w:rPr>
          <w:rFonts w:ascii="Times New Roman" w:hAnsi="Times New Roman" w:cs="Times New Roman"/>
          <w:sz w:val="24"/>
          <w:szCs w:val="24"/>
        </w:rPr>
        <w:t xml:space="preserve">Секретарь заседания Совета ассоциации         __________________          / </w:t>
      </w:r>
      <w:r w:rsidR="00131916">
        <w:rPr>
          <w:rFonts w:ascii="Times New Roman" w:hAnsi="Times New Roman" w:cs="Times New Roman"/>
          <w:sz w:val="24"/>
          <w:szCs w:val="24"/>
        </w:rPr>
        <w:t>Е.В. Козодой</w:t>
      </w:r>
      <w:r w:rsidRPr="0077267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89971" w14:textId="77777777" w:rsidR="00DB7C67" w:rsidRDefault="00DB7C67" w:rsidP="00DB7C67"/>
    <w:p w14:paraId="233375A5" w14:textId="77777777" w:rsidR="00DB7C67" w:rsidRPr="003D691F" w:rsidRDefault="00DB7C67" w:rsidP="00DB7C67">
      <w:pPr>
        <w:rPr>
          <w:b/>
        </w:rPr>
      </w:pPr>
    </w:p>
    <w:p w14:paraId="0834FC82" w14:textId="77777777" w:rsidR="007F4A5B" w:rsidRDefault="007F4A5B"/>
    <w:sectPr w:rsidR="007F4A5B" w:rsidSect="002E2629">
      <w:footerReference w:type="even" r:id="rId7"/>
      <w:footerReference w:type="default" r:id="rId8"/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CE5E" w14:textId="77777777" w:rsidR="006F26C0" w:rsidRDefault="00A01272">
      <w:r>
        <w:separator/>
      </w:r>
    </w:p>
  </w:endnote>
  <w:endnote w:type="continuationSeparator" w:id="0">
    <w:p w14:paraId="5A7E9618" w14:textId="77777777" w:rsidR="006F26C0" w:rsidRDefault="00A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4775" w14:textId="77777777" w:rsidR="00EE664D" w:rsidRDefault="00DB7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8281A" w14:textId="77777777" w:rsidR="00EE664D" w:rsidRDefault="00506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2A9F" w14:textId="77777777" w:rsidR="00EE664D" w:rsidRDefault="00DB7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54CF020" w14:textId="77777777" w:rsidR="00EE664D" w:rsidRDefault="00506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B83A" w14:textId="77777777" w:rsidR="006F26C0" w:rsidRDefault="00A01272">
      <w:r>
        <w:separator/>
      </w:r>
    </w:p>
  </w:footnote>
  <w:footnote w:type="continuationSeparator" w:id="0">
    <w:p w14:paraId="4BB561E2" w14:textId="77777777" w:rsidR="006F26C0" w:rsidRDefault="00A01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5BCE"/>
    <w:multiLevelType w:val="hybridMultilevel"/>
    <w:tmpl w:val="3006A064"/>
    <w:lvl w:ilvl="0" w:tplc="3496C0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6DE58C2"/>
    <w:multiLevelType w:val="hybridMultilevel"/>
    <w:tmpl w:val="B66CEBFE"/>
    <w:lvl w:ilvl="0" w:tplc="0494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E823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884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C4F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4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66D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0EB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029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C66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10E6881"/>
    <w:multiLevelType w:val="hybridMultilevel"/>
    <w:tmpl w:val="060689D2"/>
    <w:lvl w:ilvl="0" w:tplc="B37E86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916719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F646705"/>
    <w:multiLevelType w:val="hybridMultilevel"/>
    <w:tmpl w:val="FC98E8C6"/>
    <w:lvl w:ilvl="0" w:tplc="574EC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5306794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0922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24448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5721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67"/>
    <w:rsid w:val="00092F21"/>
    <w:rsid w:val="000B4825"/>
    <w:rsid w:val="00131916"/>
    <w:rsid w:val="001321C7"/>
    <w:rsid w:val="00142F2C"/>
    <w:rsid w:val="001479A5"/>
    <w:rsid w:val="001510E6"/>
    <w:rsid w:val="001D0AF8"/>
    <w:rsid w:val="00294AF8"/>
    <w:rsid w:val="002950AA"/>
    <w:rsid w:val="002D539B"/>
    <w:rsid w:val="00325834"/>
    <w:rsid w:val="003C3635"/>
    <w:rsid w:val="003D707E"/>
    <w:rsid w:val="003F48DF"/>
    <w:rsid w:val="0046679B"/>
    <w:rsid w:val="004B303F"/>
    <w:rsid w:val="004C0E1A"/>
    <w:rsid w:val="00506AEF"/>
    <w:rsid w:val="00514FFF"/>
    <w:rsid w:val="00554128"/>
    <w:rsid w:val="005B587E"/>
    <w:rsid w:val="005D0CF4"/>
    <w:rsid w:val="00643231"/>
    <w:rsid w:val="006A566F"/>
    <w:rsid w:val="006F26C0"/>
    <w:rsid w:val="007100F9"/>
    <w:rsid w:val="007E512A"/>
    <w:rsid w:val="007F4A5B"/>
    <w:rsid w:val="00844BC9"/>
    <w:rsid w:val="008A0EF2"/>
    <w:rsid w:val="008E2335"/>
    <w:rsid w:val="00936BFF"/>
    <w:rsid w:val="00955E08"/>
    <w:rsid w:val="00A01272"/>
    <w:rsid w:val="00A461D7"/>
    <w:rsid w:val="00A652B3"/>
    <w:rsid w:val="00AA7171"/>
    <w:rsid w:val="00AF1599"/>
    <w:rsid w:val="00B56812"/>
    <w:rsid w:val="00B9240A"/>
    <w:rsid w:val="00BC0C10"/>
    <w:rsid w:val="00BE3A48"/>
    <w:rsid w:val="00C1474D"/>
    <w:rsid w:val="00C433E1"/>
    <w:rsid w:val="00C54DA7"/>
    <w:rsid w:val="00D61A1B"/>
    <w:rsid w:val="00D876D3"/>
    <w:rsid w:val="00DB6CD2"/>
    <w:rsid w:val="00DB7C67"/>
    <w:rsid w:val="00E75BC8"/>
    <w:rsid w:val="00E861B0"/>
    <w:rsid w:val="00F42E76"/>
    <w:rsid w:val="00FA139A"/>
    <w:rsid w:val="00F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C516"/>
  <w15:chartTrackingRefBased/>
  <w15:docId w15:val="{FDCA4BEB-D6D8-44E8-8661-67B10A8F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7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B7C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B7C6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DB7C67"/>
    <w:rPr>
      <w:rFonts w:cs="Times New Roman"/>
    </w:rPr>
  </w:style>
  <w:style w:type="character" w:styleId="a6">
    <w:name w:val="Strong"/>
    <w:qFormat/>
    <w:rsid w:val="00DB7C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ЦЭиОПКД СРО ОПКД</dc:creator>
  <cp:keywords/>
  <dc:description/>
  <cp:lastModifiedBy>ЦЭиОПКД СРО ОПКД</cp:lastModifiedBy>
  <cp:revision>2</cp:revision>
  <cp:lastPrinted>2022-04-12T12:12:00Z</cp:lastPrinted>
  <dcterms:created xsi:type="dcterms:W3CDTF">2022-09-16T11:02:00Z</dcterms:created>
  <dcterms:modified xsi:type="dcterms:W3CDTF">2022-09-16T11:02:00Z</dcterms:modified>
</cp:coreProperties>
</file>