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C" w:rsidRDefault="008C6B0C" w:rsidP="008C6B0C">
      <w:pPr>
        <w:pStyle w:val="Bodytext30"/>
        <w:shd w:val="clear" w:color="auto" w:fill="auto"/>
        <w:spacing w:before="0" w:after="335"/>
      </w:pPr>
      <w:r>
        <w:rPr>
          <w:color w:val="000000"/>
          <w:lang w:eastAsia="ru-RU" w:bidi="ru-RU"/>
        </w:rPr>
        <w:t>ПУБЛИЧНЫЙ ДОГОВОР-ОФЕРТА</w:t>
      </w:r>
      <w:r>
        <w:rPr>
          <w:color w:val="000000"/>
          <w:lang w:eastAsia="ru-RU" w:bidi="ru-RU"/>
        </w:rPr>
        <w:br/>
        <w:t>на оказание услуг по предоставлению права участия</w:t>
      </w:r>
      <w:r>
        <w:rPr>
          <w:color w:val="000000"/>
          <w:lang w:eastAsia="ru-RU" w:bidi="ru-RU"/>
        </w:rPr>
        <w:br/>
        <w:t>в консультационном семинаре, организуемом в сети Интернет</w:t>
      </w:r>
    </w:p>
    <w:p w:rsidR="008C6B0C" w:rsidRDefault="00B36AD4" w:rsidP="008C6B0C">
      <w:pPr>
        <w:pStyle w:val="Bodytext40"/>
        <w:shd w:val="clear" w:color="auto" w:fill="auto"/>
        <w:tabs>
          <w:tab w:val="left" w:pos="8850"/>
        </w:tabs>
        <w:spacing w:before="0" w:after="292" w:line="280" w:lineRule="exact"/>
        <w:ind w:left="160"/>
      </w:pPr>
      <w:r>
        <w:rPr>
          <w:color w:val="000000"/>
          <w:lang w:eastAsia="ru-RU" w:bidi="ru-RU"/>
        </w:rPr>
        <w:t>Астрахань                                                                      «___» ___________2023</w:t>
      </w:r>
    </w:p>
    <w:p w:rsidR="008C6B0C" w:rsidRDefault="008C6B0C" w:rsidP="009F213A">
      <w:pPr>
        <w:pStyle w:val="Bodytext20"/>
        <w:shd w:val="clear" w:color="auto" w:fill="auto"/>
        <w:spacing w:after="0"/>
        <w:ind w:firstLine="780"/>
      </w:pPr>
      <w:proofErr w:type="gramStart"/>
      <w:r>
        <w:rPr>
          <w:color w:val="000000"/>
          <w:lang w:eastAsia="ru-RU" w:bidi="ru-RU"/>
        </w:rPr>
        <w:t>ППК «</w:t>
      </w:r>
      <w:proofErr w:type="spellStart"/>
      <w:r>
        <w:rPr>
          <w:color w:val="000000"/>
          <w:lang w:eastAsia="ru-RU" w:bidi="ru-RU"/>
        </w:rPr>
        <w:t>Роскадастр</w:t>
      </w:r>
      <w:proofErr w:type="spellEnd"/>
      <w:r>
        <w:rPr>
          <w:color w:val="000000"/>
          <w:lang w:eastAsia="ru-RU" w:bidi="ru-RU"/>
        </w:rPr>
        <w:t>»</w:t>
      </w:r>
      <w:r w:rsidR="009F213A">
        <w:rPr>
          <w:color w:val="000000"/>
          <w:lang w:eastAsia="ru-RU" w:bidi="ru-RU"/>
        </w:rPr>
        <w:t>, именуемая</w:t>
      </w:r>
      <w:r>
        <w:rPr>
          <w:color w:val="000000"/>
          <w:lang w:eastAsia="ru-RU" w:bidi="ru-RU"/>
        </w:rPr>
        <w:t xml:space="preserve"> в дальнейшем «Исполнитель», в лице</w:t>
      </w:r>
      <w:r w:rsidR="009F213A">
        <w:rPr>
          <w:color w:val="000000"/>
          <w:lang w:eastAsia="ru-RU" w:bidi="ru-RU"/>
        </w:rPr>
        <w:t xml:space="preserve"> </w:t>
      </w:r>
      <w:r w:rsidR="009F213A" w:rsidRPr="003648DE">
        <w:rPr>
          <w:sz w:val="28"/>
          <w:szCs w:val="28"/>
        </w:rPr>
        <w:t>директора филиала</w:t>
      </w:r>
      <w:r w:rsidR="009F213A">
        <w:rPr>
          <w:sz w:val="28"/>
          <w:szCs w:val="28"/>
        </w:rPr>
        <w:t xml:space="preserve"> </w:t>
      </w:r>
      <w:r w:rsidR="009F213A">
        <w:rPr>
          <w:color w:val="000000"/>
          <w:lang w:eastAsia="ru-RU" w:bidi="ru-RU"/>
        </w:rPr>
        <w:t>ППК «</w:t>
      </w:r>
      <w:proofErr w:type="spellStart"/>
      <w:r w:rsidR="009F213A">
        <w:rPr>
          <w:color w:val="000000"/>
          <w:lang w:eastAsia="ru-RU" w:bidi="ru-RU"/>
        </w:rPr>
        <w:t>Роскадастр</w:t>
      </w:r>
      <w:proofErr w:type="spellEnd"/>
      <w:r w:rsidR="009F213A">
        <w:rPr>
          <w:color w:val="000000"/>
          <w:lang w:eastAsia="ru-RU" w:bidi="ru-RU"/>
        </w:rPr>
        <w:t>» по Астраханской области</w:t>
      </w:r>
      <w:r>
        <w:rPr>
          <w:color w:val="000000"/>
          <w:lang w:eastAsia="ru-RU" w:bidi="ru-RU"/>
        </w:rPr>
        <w:t>, действующего на</w:t>
      </w:r>
      <w:r w:rsidR="009F213A">
        <w:t xml:space="preserve"> </w:t>
      </w:r>
      <w:r>
        <w:rPr>
          <w:color w:val="000000"/>
          <w:lang w:eastAsia="ru-RU" w:bidi="ru-RU"/>
        </w:rPr>
        <w:t>основании доверенности от</w:t>
      </w:r>
      <w:r w:rsidR="009F213A">
        <w:rPr>
          <w:color w:val="000000"/>
          <w:lang w:eastAsia="ru-RU" w:bidi="ru-RU"/>
        </w:rPr>
        <w:t xml:space="preserve"> 01.01.2023г. </w:t>
      </w:r>
      <w:r>
        <w:rPr>
          <w:color w:val="000000"/>
          <w:lang w:eastAsia="ru-RU" w:bidi="ru-RU"/>
        </w:rPr>
        <w:t>№</w:t>
      </w:r>
      <w:r w:rsidR="009F213A">
        <w:rPr>
          <w:color w:val="000000"/>
          <w:lang w:eastAsia="ru-RU" w:bidi="ru-RU"/>
        </w:rPr>
        <w:t>30/2023-01</w:t>
      </w:r>
      <w:r>
        <w:rPr>
          <w:color w:val="000000"/>
          <w:lang w:eastAsia="ru-RU" w:bidi="ru-RU"/>
        </w:rPr>
        <w:t>, с одной</w:t>
      </w:r>
      <w:r w:rsidR="009F213A">
        <w:t xml:space="preserve"> </w:t>
      </w:r>
      <w:r>
        <w:rPr>
          <w:color w:val="000000"/>
          <w:lang w:eastAsia="ru-RU" w:bidi="ru-RU"/>
        </w:rPr>
        <w:t xml:space="preserve">стороны и </w:t>
      </w:r>
      <w:r>
        <w:rPr>
          <w:rStyle w:val="Bodytext2Bold"/>
        </w:rPr>
        <w:t>физическое лицо</w:t>
      </w:r>
      <w:r w:rsidR="009F213A">
        <w:rPr>
          <w:rStyle w:val="Bodytext2Bold"/>
        </w:rPr>
        <w:t>__________________________________________________________________</w:t>
      </w:r>
      <w:r>
        <w:rPr>
          <w:rStyle w:val="Bodytext2Bold"/>
        </w:rPr>
        <w:t xml:space="preserve">, </w:t>
      </w:r>
      <w:r>
        <w:rPr>
          <w:color w:val="000000"/>
          <w:lang w:eastAsia="ru-RU" w:bidi="ru-RU"/>
        </w:rPr>
        <w:t>именуемое в дальнейшем «Заказчик ФЛ», с другой стороны, именуемые в дальнейшем «Стороны», заключают настоящий публичный договор-оферту (далее - Договор) на оказание услуги на изложенных ниже условиях.</w:t>
      </w:r>
      <w:proofErr w:type="gramEnd"/>
    </w:p>
    <w:p w:rsidR="008C6B0C" w:rsidRDefault="008C6B0C" w:rsidP="008C6B0C">
      <w:pPr>
        <w:pStyle w:val="Bodytext30"/>
        <w:shd w:val="clear" w:color="auto" w:fill="auto"/>
        <w:spacing w:before="0" w:after="309" w:line="260" w:lineRule="exact"/>
      </w:pPr>
      <w:r>
        <w:rPr>
          <w:color w:val="000000"/>
          <w:lang w:eastAsia="ru-RU" w:bidi="ru-RU"/>
        </w:rPr>
        <w:t>1. Определения и термины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 xml:space="preserve">Слушатель - физическое лицо, которому предоставляется право участия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>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>Заказчик ФЛ - физическое лицо, обратившееся за оказанием Услуги и оплатившее Услугу.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317" w:lineRule="exact"/>
        <w:ind w:firstLine="780"/>
      </w:pPr>
      <w:proofErr w:type="spellStart"/>
      <w:r>
        <w:rPr>
          <w:color w:val="000000"/>
          <w:lang w:eastAsia="ru-RU" w:bidi="ru-RU"/>
        </w:rPr>
        <w:t>Вебинар</w:t>
      </w:r>
      <w:proofErr w:type="spellEnd"/>
      <w:r>
        <w:rPr>
          <w:color w:val="000000"/>
          <w:lang w:eastAsia="ru-RU" w:bidi="ru-RU"/>
        </w:rPr>
        <w:t xml:space="preserve"> - консультационный семинар (лекция), во время которого обсуждаются определенные теоретические и практические вопросы в режиме реального времени в сети Интернет.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 xml:space="preserve">Услуга - предоставление Исполнителем по заявке Заказчика ФЛ права участия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 xml:space="preserve"> Слушателю, не является образовательной услугой.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>Профиль Слушателя - учетная запись, структура конкретных данных, информации, индивидуализируемая учетными данными, указанными Слушателем в момент регистрации.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>Профиль Заказчика ФЛ - учетная запись, структура конкретных данных, информации, индивидуализируемая учетными данными, указанными Заказчиком ФЛ в момент регистрации.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>Администратор - работник Исполнителя, управляющий статусом Слушателя и Заказчика ФЛ и разделами Личного кабинета Слушателя и Заказчика ФЛ.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314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>Акцепт Договора - осуществление оплаты Заказчиком ФЛ за Услугу.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290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 xml:space="preserve">Личный кабинет Слушателя - персонализированный раздел сайта, доступ к которому осуществляется с персональным логином и паролем, </w:t>
      </w:r>
      <w:proofErr w:type="gramStart"/>
      <w:r>
        <w:rPr>
          <w:color w:val="000000"/>
          <w:lang w:eastAsia="ru-RU" w:bidi="ru-RU"/>
        </w:rPr>
        <w:t>введенными</w:t>
      </w:r>
      <w:proofErr w:type="gramEnd"/>
      <w:r>
        <w:rPr>
          <w:color w:val="000000"/>
          <w:lang w:eastAsia="ru-RU" w:bidi="ru-RU"/>
        </w:rPr>
        <w:t xml:space="preserve"> Слушателем.</w:t>
      </w:r>
    </w:p>
    <w:p w:rsidR="008C6B0C" w:rsidRDefault="008C6B0C" w:rsidP="008C6B0C">
      <w:pPr>
        <w:pStyle w:val="Bodytext20"/>
        <w:numPr>
          <w:ilvl w:val="0"/>
          <w:numId w:val="4"/>
        </w:numPr>
        <w:shd w:val="clear" w:color="auto" w:fill="auto"/>
        <w:tabs>
          <w:tab w:val="left" w:pos="1420"/>
        </w:tabs>
        <w:spacing w:after="0" w:line="317" w:lineRule="exact"/>
        <w:ind w:firstLine="780"/>
      </w:pPr>
      <w:r>
        <w:rPr>
          <w:color w:val="000000"/>
          <w:lang w:eastAsia="ru-RU" w:bidi="ru-RU"/>
        </w:rPr>
        <w:t xml:space="preserve">Личный кабинет Заказчика ФЛ - персонализированный раздел сайта, доступ к которому осуществляется с персональным логином и паролем, </w:t>
      </w:r>
      <w:proofErr w:type="gramStart"/>
      <w:r>
        <w:rPr>
          <w:color w:val="000000"/>
          <w:lang w:eastAsia="ru-RU" w:bidi="ru-RU"/>
        </w:rPr>
        <w:t>введенными</w:t>
      </w:r>
      <w:proofErr w:type="gramEnd"/>
      <w:r>
        <w:rPr>
          <w:color w:val="000000"/>
          <w:lang w:eastAsia="ru-RU" w:bidi="ru-RU"/>
        </w:rPr>
        <w:t xml:space="preserve"> Заказчиком ФЛ.</w:t>
      </w:r>
    </w:p>
    <w:p w:rsidR="00A17BF9" w:rsidRDefault="00A17BF9" w:rsidP="008C6B0C">
      <w:pPr>
        <w:pStyle w:val="Bodytext20"/>
        <w:shd w:val="clear" w:color="auto" w:fill="auto"/>
        <w:spacing w:after="335"/>
        <w:ind w:firstLine="709"/>
      </w:pPr>
      <w:r>
        <w:rPr>
          <w:color w:val="000000"/>
          <w:lang w:eastAsia="ru-RU" w:bidi="ru-RU"/>
        </w:rPr>
        <w:t xml:space="preserve">1.11. Усиленная квалифицированная электронная подпись - электронная подпись, которая соответствует всем признакам неквалифицированной электронной подписи и дополнительным признакам, прописанным в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 4 ст. 5 Федерального закона от 06.04.2011 № 63-ФЗ «Об электронной подписи».</w:t>
      </w:r>
    </w:p>
    <w:p w:rsidR="00A17BF9" w:rsidRDefault="00A17BF9" w:rsidP="00A17BF9">
      <w:pPr>
        <w:pStyle w:val="Bodytext30"/>
        <w:shd w:val="clear" w:color="auto" w:fill="auto"/>
        <w:spacing w:before="0" w:after="305" w:line="280" w:lineRule="exact"/>
        <w:ind w:left="20"/>
      </w:pPr>
      <w:r>
        <w:rPr>
          <w:color w:val="000000"/>
          <w:lang w:eastAsia="ru-RU" w:bidi="ru-RU"/>
        </w:rPr>
        <w:lastRenderedPageBreak/>
        <w:t>2. Предмет договора</w:t>
      </w:r>
    </w:p>
    <w:p w:rsidR="00A17BF9" w:rsidRDefault="00A17BF9" w:rsidP="00A17BF9">
      <w:pPr>
        <w:pStyle w:val="Bodytext20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317" w:lineRule="exact"/>
      </w:pPr>
      <w:r>
        <w:rPr>
          <w:color w:val="000000"/>
          <w:lang w:eastAsia="ru-RU" w:bidi="ru-RU"/>
        </w:rPr>
        <w:t>В соответствии с условиями Договора Исполнитель оказывает Услугу.</w:t>
      </w:r>
    </w:p>
    <w:p w:rsidR="00A17BF9" w:rsidRDefault="00A17BF9" w:rsidP="00A17BF9">
      <w:pPr>
        <w:pStyle w:val="Bodytext20"/>
        <w:numPr>
          <w:ilvl w:val="0"/>
          <w:numId w:val="1"/>
        </w:numPr>
        <w:shd w:val="clear" w:color="auto" w:fill="auto"/>
        <w:tabs>
          <w:tab w:val="left" w:pos="1242"/>
        </w:tabs>
        <w:spacing w:after="0" w:line="317" w:lineRule="exact"/>
      </w:pPr>
      <w:r>
        <w:rPr>
          <w:color w:val="000000"/>
          <w:lang w:eastAsia="ru-RU" w:bidi="ru-RU"/>
        </w:rPr>
        <w:t>Заказчик ФЛ полностью принимает условия Договора и оплачивает Услугу, оказываемую Исполнителем, в соответствии с условиями Договора.</w:t>
      </w:r>
    </w:p>
    <w:p w:rsidR="00A17BF9" w:rsidRDefault="00A17BF9" w:rsidP="00A17BF9">
      <w:pPr>
        <w:pStyle w:val="Bodytext20"/>
        <w:numPr>
          <w:ilvl w:val="0"/>
          <w:numId w:val="1"/>
        </w:numPr>
        <w:shd w:val="clear" w:color="auto" w:fill="auto"/>
        <w:tabs>
          <w:tab w:val="left" w:pos="1242"/>
        </w:tabs>
        <w:spacing w:after="0" w:line="317" w:lineRule="exact"/>
      </w:pPr>
      <w:r>
        <w:rPr>
          <w:color w:val="000000"/>
          <w:lang w:eastAsia="ru-RU" w:bidi="ru-RU"/>
        </w:rPr>
        <w:t>Исполнитель предоставляет Услугу на официальном сайте Исполнителя или иных страницах в сети Интернет.</w:t>
      </w:r>
    </w:p>
    <w:p w:rsidR="00A17BF9" w:rsidRDefault="00A17BF9" w:rsidP="00A17BF9">
      <w:pPr>
        <w:pStyle w:val="Bodytext20"/>
        <w:numPr>
          <w:ilvl w:val="0"/>
          <w:numId w:val="1"/>
        </w:numPr>
        <w:shd w:val="clear" w:color="auto" w:fill="auto"/>
        <w:tabs>
          <w:tab w:val="left" w:pos="1249"/>
        </w:tabs>
        <w:spacing w:after="330" w:line="317" w:lineRule="exact"/>
      </w:pPr>
      <w:r>
        <w:rPr>
          <w:color w:val="000000"/>
          <w:lang w:eastAsia="ru-RU" w:bidi="ru-RU"/>
        </w:rPr>
        <w:t xml:space="preserve">Срок действия Договора определяется с момента Акцепта Договора Заказчиком ФЛ и до даты и времени окончания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A17BF9" w:rsidRDefault="00A17BF9" w:rsidP="00A17BF9">
      <w:pPr>
        <w:pStyle w:val="Bodytext30"/>
        <w:shd w:val="clear" w:color="auto" w:fill="auto"/>
        <w:spacing w:before="0" w:after="305" w:line="280" w:lineRule="exact"/>
        <w:ind w:left="20"/>
      </w:pPr>
      <w:r>
        <w:rPr>
          <w:color w:val="000000"/>
          <w:lang w:eastAsia="ru-RU" w:bidi="ru-RU"/>
        </w:rPr>
        <w:t>3. Порядок предоставления и оплаты услуги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17" w:lineRule="exact"/>
      </w:pPr>
      <w:r>
        <w:rPr>
          <w:color w:val="000000"/>
          <w:lang w:eastAsia="ru-RU" w:bidi="ru-RU"/>
        </w:rPr>
        <w:t>В соответствии со статьей 438 Гражданского кодекса Российской Федерации (далее - ГК РФ) безусловным принятием (акцептом) данного Договора является факт платежа за Услугу по Договору.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17" w:lineRule="exact"/>
      </w:pPr>
      <w:r>
        <w:rPr>
          <w:color w:val="000000"/>
          <w:lang w:eastAsia="ru-RU" w:bidi="ru-RU"/>
        </w:rPr>
        <w:t>В соответствии с пунктом 3 статьи 438 ГК РФ акцепт оферты равносилен заключению Договора на условиях, изложенных в оферте. Условия Договора могут быть приняты Заказчиком ФЛ не иначе как путем присоединения к ним в целом.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17" w:lineRule="exact"/>
      </w:pPr>
      <w:r>
        <w:rPr>
          <w:color w:val="000000"/>
          <w:lang w:eastAsia="ru-RU" w:bidi="ru-RU"/>
        </w:rPr>
        <w:t>Текст Договора может быть уточнен Исполнителем без специальных уведомлений Заказчика ФЛ путем опубликования на сайте актуальной версии Договора. Информация о стоимости Услуги и вариантах ее оплаты по Договору размещается на сайте Исполнителя в сети Интернет.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17" w:lineRule="exact"/>
      </w:pPr>
      <w:r>
        <w:rPr>
          <w:color w:val="000000"/>
          <w:lang w:eastAsia="ru-RU" w:bidi="ru-RU"/>
        </w:rPr>
        <w:t>Стоимость Услуги может быть изменена Исполнителем в одностороннем порядке. Акцепт Договора Заказчиком ФЛ подразумевает неизменность стоимости оплаченной Услуги.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17" w:lineRule="exact"/>
      </w:pPr>
      <w:r>
        <w:rPr>
          <w:color w:val="000000"/>
          <w:lang w:eastAsia="ru-RU" w:bidi="ru-RU"/>
        </w:rPr>
        <w:t>Варианты оплаты Услуги выбираются Заказчиком ФЛ при оформлении платежа. После выбора варианта оплаты Услуги Заказчик ФЛ направляется на страницу платежной системы или получает сформированную квитанцию для оплаты Услуги.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17" w:lineRule="exact"/>
      </w:pPr>
      <w:r>
        <w:rPr>
          <w:color w:val="000000"/>
          <w:lang w:eastAsia="ru-RU" w:bidi="ru-RU"/>
        </w:rPr>
        <w:t xml:space="preserve">Оплата Услуги производится в российских рублях путем безналичного перечисления денежных средств Заказчиком ФЛ на лицевой счет Исполнителя. </w:t>
      </w:r>
      <w:proofErr w:type="gramStart"/>
      <w:r>
        <w:rPr>
          <w:color w:val="000000"/>
          <w:lang w:eastAsia="ru-RU" w:bidi="ru-RU"/>
        </w:rPr>
        <w:t>Оплата Услуги может быть возложена Заказчиком ФЛ на третье лицо, при этом в назначении платежа обязательно должно быть указано, что платеж производится за Заказчика ФЛ по идентификатору покупки (пример идентификатора покупки:</w:t>
      </w:r>
      <w:proofErr w:type="gramEnd"/>
      <w:r>
        <w:rPr>
          <w:color w:val="000000"/>
          <w:lang w:eastAsia="ru-RU" w:bidi="ru-RU"/>
        </w:rPr>
        <w:t xml:space="preserve"> \</w:t>
      </w:r>
      <w:proofErr w:type="gramStart"/>
      <w:r>
        <w:rPr>
          <w:color w:val="000000"/>
          <w:lang w:eastAsia="ru-RU" w:bidi="ru-RU"/>
        </w:rPr>
        <w:t>УЕВ2-8).</w:t>
      </w:r>
      <w:proofErr w:type="gramEnd"/>
    </w:p>
    <w:p w:rsidR="00A17BF9" w:rsidRP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17" w:lineRule="exact"/>
      </w:pPr>
      <w:r>
        <w:rPr>
          <w:rStyle w:val="Bodytext214pt"/>
        </w:rPr>
        <w:t xml:space="preserve">Заказчик ФЛ вносит оплату в размере 100% (в том числе НДС) за </w:t>
      </w:r>
      <w:r>
        <w:rPr>
          <w:color w:val="000000"/>
          <w:lang w:eastAsia="ru-RU" w:bidi="ru-RU"/>
        </w:rPr>
        <w:t xml:space="preserve">оказание Услуги в срок не позднее 1 (одного) рабочего дня до объявленной Исполнителем даты проведения выбранного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329"/>
        </w:tabs>
        <w:spacing w:after="0" w:line="317" w:lineRule="exact"/>
      </w:pPr>
      <w:proofErr w:type="gramStart"/>
      <w:r>
        <w:rPr>
          <w:color w:val="000000"/>
          <w:lang w:eastAsia="ru-RU" w:bidi="ru-RU"/>
        </w:rPr>
        <w:t xml:space="preserve">Слушатель получает право подключения к </w:t>
      </w:r>
      <w:proofErr w:type="spellStart"/>
      <w:r>
        <w:rPr>
          <w:color w:val="000000"/>
          <w:lang w:eastAsia="ru-RU" w:bidi="ru-RU"/>
        </w:rPr>
        <w:t>Вебинару</w:t>
      </w:r>
      <w:proofErr w:type="spellEnd"/>
      <w:r>
        <w:rPr>
          <w:color w:val="000000"/>
          <w:lang w:eastAsia="ru-RU" w:bidi="ru-RU"/>
        </w:rPr>
        <w:t xml:space="preserve"> после поступления оплаты Заказчиком ФЛ за Услугу на лицевой счет Исполнителя и (или) предоставления Исполнителю подтверждающего оплату документа на адрес электронной почты Исполнителя либо после поступления Исполнителю информации о платеже от банка, осуществившего платеж по распоряжению Заказчика ФЛ, по форме, предусмотренной соглашением об информационном и технологическом взаимодействии между Исполнителем и банком.</w:t>
      </w:r>
      <w:proofErr w:type="gramEnd"/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329"/>
        </w:tabs>
        <w:spacing w:after="0" w:line="317" w:lineRule="exact"/>
        <w:ind w:left="760"/>
        <w:jc w:val="left"/>
      </w:pPr>
      <w:r>
        <w:rPr>
          <w:color w:val="000000"/>
          <w:lang w:eastAsia="ru-RU" w:bidi="ru-RU"/>
        </w:rPr>
        <w:lastRenderedPageBreak/>
        <w:t xml:space="preserve">Услуга считается оказанной при соблюдении следующих условий: отправление до даты и времени начала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Слушателю письма</w:t>
      </w:r>
    </w:p>
    <w:p w:rsidR="00A17BF9" w:rsidRDefault="00A17BF9" w:rsidP="00A17BF9">
      <w:pPr>
        <w:pStyle w:val="Bodytext20"/>
        <w:shd w:val="clear" w:color="auto" w:fill="auto"/>
      </w:pPr>
      <w:r>
        <w:rPr>
          <w:color w:val="000000"/>
          <w:lang w:eastAsia="ru-RU" w:bidi="ru-RU"/>
        </w:rPr>
        <w:t xml:space="preserve">с подтверждением поступления оплаты и уникальной ссылкой для участия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 xml:space="preserve"> на адрес электронной почты Слушателя, указанный им при формировании Профиля Слушателя;</w:t>
      </w:r>
    </w:p>
    <w:p w:rsidR="00A17BF9" w:rsidRDefault="00A17BF9" w:rsidP="00A17BF9">
      <w:pPr>
        <w:pStyle w:val="Bodytext20"/>
        <w:shd w:val="clear" w:color="auto" w:fill="auto"/>
      </w:pPr>
      <w:r>
        <w:rPr>
          <w:color w:val="000000"/>
          <w:lang w:eastAsia="ru-RU" w:bidi="ru-RU"/>
        </w:rPr>
        <w:t xml:space="preserve">проведение Исполнителем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в </w:t>
      </w:r>
      <w:proofErr w:type="gramStart"/>
      <w:r>
        <w:rPr>
          <w:color w:val="000000"/>
          <w:lang w:eastAsia="ru-RU" w:bidi="ru-RU"/>
        </w:rPr>
        <w:t>назначенные</w:t>
      </w:r>
      <w:proofErr w:type="gramEnd"/>
      <w:r>
        <w:rPr>
          <w:color w:val="000000"/>
          <w:lang w:eastAsia="ru-RU" w:bidi="ru-RU"/>
        </w:rPr>
        <w:t xml:space="preserve"> дату и время.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</w:pPr>
      <w:r>
        <w:rPr>
          <w:color w:val="000000"/>
          <w:lang w:eastAsia="ru-RU" w:bidi="ru-RU"/>
        </w:rPr>
        <w:t>Исполнитель формирует Акт об оказании Услуги по форме согласно приложению к Договору (далее - Акт) в электронном виде, удостоверенный усиленной квалифицированной электронной подписью уполномоченного представителя Исполнителя.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490"/>
        </w:tabs>
        <w:spacing w:after="0" w:line="317" w:lineRule="exact"/>
      </w:pPr>
      <w:r>
        <w:rPr>
          <w:color w:val="000000"/>
          <w:lang w:eastAsia="ru-RU" w:bidi="ru-RU"/>
        </w:rPr>
        <w:t>В случае запроса от Заказчика ФЛ, поступившего на адрес электронной почты Исполнителя, Исполнитель направляет Заказчику ФЛ Акт и файл открепленной электронной подписи на адрес электронной почты Заказчика ФЛ.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</w:pPr>
      <w:r>
        <w:rPr>
          <w:color w:val="000000"/>
          <w:lang w:eastAsia="ru-RU" w:bidi="ru-RU"/>
        </w:rPr>
        <w:t>Возврат денежных средств осуществляется по заявлению Заказчика ФЛ в случаях:</w:t>
      </w:r>
    </w:p>
    <w:p w:rsidR="00A17BF9" w:rsidRDefault="00A17BF9" w:rsidP="00350008">
      <w:pPr>
        <w:pStyle w:val="Bodytext20"/>
        <w:shd w:val="clear" w:color="auto" w:fill="auto"/>
        <w:ind w:left="760" w:right="2160" w:firstLine="0"/>
        <w:jc w:val="left"/>
      </w:pPr>
      <w:r>
        <w:rPr>
          <w:color w:val="000000"/>
          <w:lang w:eastAsia="ru-RU" w:bidi="ru-RU"/>
        </w:rPr>
        <w:t>излишне уплачен</w:t>
      </w:r>
      <w:r w:rsidR="00350008">
        <w:rPr>
          <w:color w:val="000000"/>
          <w:lang w:eastAsia="ru-RU" w:bidi="ru-RU"/>
        </w:rPr>
        <w:t xml:space="preserve">ных денежных средств Заказчиком </w:t>
      </w:r>
      <w:r>
        <w:rPr>
          <w:color w:val="000000"/>
          <w:lang w:eastAsia="ru-RU" w:bidi="ru-RU"/>
        </w:rPr>
        <w:t>ФЛ; неоказания Услуги по вине Исполнителя.</w:t>
      </w:r>
    </w:p>
    <w:p w:rsidR="00A17BF9" w:rsidRDefault="00A17BF9" w:rsidP="00A17BF9">
      <w:pPr>
        <w:pStyle w:val="Bodytext20"/>
        <w:shd w:val="clear" w:color="auto" w:fill="auto"/>
      </w:pPr>
      <w:r>
        <w:rPr>
          <w:color w:val="000000"/>
          <w:lang w:eastAsia="ru-RU" w:bidi="ru-RU"/>
        </w:rPr>
        <w:t>Заявление о возврате платежа рассматривается Исполнителем в срок не более 12 рабочих дней.</w:t>
      </w:r>
    </w:p>
    <w:p w:rsidR="00A17BF9" w:rsidRDefault="00A17BF9" w:rsidP="00A17BF9">
      <w:pPr>
        <w:pStyle w:val="Bodytext20"/>
        <w:shd w:val="clear" w:color="auto" w:fill="auto"/>
      </w:pPr>
      <w:r>
        <w:rPr>
          <w:color w:val="000000"/>
          <w:lang w:eastAsia="ru-RU" w:bidi="ru-RU"/>
        </w:rPr>
        <w:t>Возврат денежных средств осуществляется Исполнителем в течение 12 рабочих дней после определения оснований для возврата.</w:t>
      </w:r>
    </w:p>
    <w:p w:rsidR="00A17BF9" w:rsidRDefault="00A17BF9" w:rsidP="00A17BF9">
      <w:pPr>
        <w:pStyle w:val="Bodytext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17" w:lineRule="exact"/>
      </w:pPr>
      <w:r>
        <w:rPr>
          <w:color w:val="000000"/>
          <w:lang w:eastAsia="ru-RU" w:bidi="ru-RU"/>
        </w:rPr>
        <w:t>Возврат платежа осуществляется на основании заявления Заказчика ФЛ о возврате, поданного в виде:</w:t>
      </w:r>
    </w:p>
    <w:p w:rsidR="00A17BF9" w:rsidRDefault="00A17BF9" w:rsidP="00A17BF9">
      <w:pPr>
        <w:pStyle w:val="Bodytext20"/>
        <w:shd w:val="clear" w:color="auto" w:fill="auto"/>
      </w:pPr>
      <w:r>
        <w:rPr>
          <w:color w:val="000000"/>
          <w:lang w:eastAsia="ru-RU" w:bidi="ru-RU"/>
        </w:rPr>
        <w:t>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A17BF9" w:rsidRDefault="00A17BF9" w:rsidP="00A17BF9">
      <w:pPr>
        <w:pStyle w:val="Bodytext20"/>
        <w:shd w:val="clear" w:color="auto" w:fill="auto"/>
      </w:pPr>
      <w:proofErr w:type="gramStart"/>
      <w:r>
        <w:rPr>
          <w:color w:val="000000"/>
          <w:lang w:eastAsia="ru-RU" w:bidi="ru-RU"/>
        </w:rPr>
        <w:t xml:space="preserve">в электронном виде путем направления на официальный адрес электронной почты Исполнителя, с приложением </w:t>
      </w:r>
      <w:proofErr w:type="spellStart"/>
      <w:r>
        <w:rPr>
          <w:color w:val="000000"/>
          <w:lang w:eastAsia="ru-RU" w:bidi="ru-RU"/>
        </w:rPr>
        <w:t>скан-копии</w:t>
      </w:r>
      <w:proofErr w:type="spellEnd"/>
      <w:r>
        <w:rPr>
          <w:color w:val="000000"/>
          <w:lang w:eastAsia="ru-RU" w:bidi="ru-RU"/>
        </w:rPr>
        <w:t xml:space="preserve"> документа, подтверждающего перечисление платежа, платежных документов, подтверждающих факт оплаты (при подаче заявления в электронном виде такое заявление удостоверяется усиленной квалифицированной электронной подписью Заказчика ФЛ, а на официальный адрес электронной почты Исполнителя направляются файлы заявления и его открепленной электронной подписи).</w:t>
      </w:r>
      <w:proofErr w:type="gramEnd"/>
    </w:p>
    <w:p w:rsidR="00A17BF9" w:rsidRDefault="00A17BF9" w:rsidP="008C6B0C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7" w:lineRule="exact"/>
        <w:ind w:firstLine="567"/>
        <w:jc w:val="left"/>
      </w:pPr>
      <w:r>
        <w:rPr>
          <w:color w:val="000000"/>
          <w:lang w:eastAsia="ru-RU" w:bidi="ru-RU"/>
        </w:rPr>
        <w:t xml:space="preserve">Возврат денежных средств Заказчику ФЛ не производится в случаях: невозможности Слушателем воспользоваться правом участия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 w:rsidR="008C6B0C">
        <w:t xml:space="preserve"> </w:t>
      </w:r>
      <w:r w:rsidRPr="008C6B0C">
        <w:rPr>
          <w:color w:val="000000"/>
          <w:lang w:eastAsia="ru-RU" w:bidi="ru-RU"/>
        </w:rPr>
        <w:t>по собственной вине;</w:t>
      </w:r>
    </w:p>
    <w:p w:rsidR="008C6B0C" w:rsidRDefault="008C6B0C" w:rsidP="008C6B0C">
      <w:pPr>
        <w:pStyle w:val="Bodytext20"/>
        <w:shd w:val="clear" w:color="auto" w:fill="auto"/>
        <w:spacing w:after="351"/>
        <w:ind w:firstLine="740"/>
      </w:pPr>
      <w:r>
        <w:rPr>
          <w:color w:val="000000"/>
          <w:lang w:eastAsia="ru-RU" w:bidi="ru-RU"/>
        </w:rPr>
        <w:t xml:space="preserve">при сбоях в работе служб, предоставляющих Слушателю доступ к каналам </w:t>
      </w:r>
      <w:r>
        <w:rPr>
          <w:color w:val="000000"/>
          <w:lang w:eastAsia="ru-RU" w:bidi="ru-RU"/>
        </w:rPr>
        <w:lastRenderedPageBreak/>
        <w:t>связи в сети Интернет.</w:t>
      </w:r>
    </w:p>
    <w:p w:rsidR="008C6B0C" w:rsidRDefault="008C6B0C" w:rsidP="008C6B0C">
      <w:pPr>
        <w:pStyle w:val="Bodytext20"/>
        <w:shd w:val="clear" w:color="auto" w:fill="auto"/>
        <w:spacing w:after="309" w:line="260" w:lineRule="exact"/>
        <w:jc w:val="center"/>
      </w:pPr>
      <w:r>
        <w:rPr>
          <w:color w:val="000000"/>
          <w:lang w:eastAsia="ru-RU" w:bidi="ru-RU"/>
        </w:rPr>
        <w:t>4. Права</w:t>
      </w:r>
    </w:p>
    <w:p w:rsidR="008C6B0C" w:rsidRDefault="008C6B0C" w:rsidP="008C6B0C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290"/>
        </w:tabs>
        <w:spacing w:before="0"/>
      </w:pPr>
      <w:bookmarkStart w:id="0" w:name="bookmark0"/>
      <w:r>
        <w:rPr>
          <w:color w:val="000000"/>
          <w:lang w:eastAsia="ru-RU" w:bidi="ru-RU"/>
        </w:rPr>
        <w:t>Заказчик ФЛ имеет право:</w:t>
      </w:r>
      <w:bookmarkEnd w:id="0"/>
    </w:p>
    <w:p w:rsidR="008C6B0C" w:rsidRDefault="008C6B0C" w:rsidP="008C6B0C">
      <w:pPr>
        <w:pStyle w:val="Bodytext20"/>
        <w:numPr>
          <w:ilvl w:val="0"/>
          <w:numId w:val="6"/>
        </w:numPr>
        <w:shd w:val="clear" w:color="auto" w:fill="auto"/>
        <w:tabs>
          <w:tab w:val="left" w:pos="1499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Вносить изменения в данные Профиля Заказчика ФЛ.</w:t>
      </w:r>
    </w:p>
    <w:p w:rsidR="008C6B0C" w:rsidRDefault="008C6B0C" w:rsidP="008C6B0C">
      <w:pPr>
        <w:pStyle w:val="Bodytext20"/>
        <w:numPr>
          <w:ilvl w:val="0"/>
          <w:numId w:val="6"/>
        </w:numPr>
        <w:shd w:val="clear" w:color="auto" w:fill="auto"/>
        <w:tabs>
          <w:tab w:val="left" w:pos="1499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Выбирать вариант оплаты Услуги.</w:t>
      </w:r>
    </w:p>
    <w:p w:rsidR="008C6B0C" w:rsidRDefault="008C6B0C" w:rsidP="008C6B0C">
      <w:pPr>
        <w:pStyle w:val="Bodytext20"/>
        <w:numPr>
          <w:ilvl w:val="0"/>
          <w:numId w:val="6"/>
        </w:numPr>
        <w:shd w:val="clear" w:color="auto" w:fill="auto"/>
        <w:tabs>
          <w:tab w:val="left" w:pos="1472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В случае невозможности Слушателя из списка Заказчика ФЛ принять участие в данном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 xml:space="preserve"> Заказчик имеет право заменить Слушателя на другого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один рабочий день до даты и времени начала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. Для этого Заказчик ФЛ направляет заявку на адрес электронной почты Исполнителя с указанием, какого Слушателя необходимо заменить на другого. При этом новый Слушатель также должен быть авторизован для получения ссылки на участие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>, а ссылка на участие у заменяемого Слушателя аннулируется. Заявки на замену Слушателя, поступившие менее чем за один рабочий день, не рассматриваются.</w:t>
      </w:r>
    </w:p>
    <w:p w:rsidR="008C6B0C" w:rsidRDefault="008C6B0C" w:rsidP="008C6B0C">
      <w:pPr>
        <w:pStyle w:val="Bodytext20"/>
        <w:numPr>
          <w:ilvl w:val="0"/>
          <w:numId w:val="6"/>
        </w:numPr>
        <w:shd w:val="clear" w:color="auto" w:fill="auto"/>
        <w:tabs>
          <w:tab w:val="left" w:pos="1457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Затребовать возврат денежных сре</w:t>
      </w:r>
      <w:proofErr w:type="gramStart"/>
      <w:r>
        <w:rPr>
          <w:color w:val="000000"/>
          <w:lang w:eastAsia="ru-RU" w:bidi="ru-RU"/>
        </w:rPr>
        <w:t>дств в сл</w:t>
      </w:r>
      <w:proofErr w:type="gramEnd"/>
      <w:r>
        <w:rPr>
          <w:color w:val="000000"/>
          <w:lang w:eastAsia="ru-RU" w:bidi="ru-RU"/>
        </w:rPr>
        <w:t>учаях, предусмотренных п. 3.12 Договора.</w:t>
      </w:r>
    </w:p>
    <w:p w:rsidR="008C6B0C" w:rsidRDefault="008C6B0C" w:rsidP="008C6B0C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1297"/>
        </w:tabs>
        <w:spacing w:before="0"/>
      </w:pPr>
      <w:bookmarkStart w:id="1" w:name="bookmark1"/>
      <w:r>
        <w:rPr>
          <w:color w:val="000000"/>
          <w:lang w:eastAsia="ru-RU" w:bidi="ru-RU"/>
        </w:rPr>
        <w:t>Исполнитель имеет право:</w:t>
      </w:r>
      <w:bookmarkEnd w:id="1"/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472"/>
        </w:tabs>
        <w:spacing w:after="0" w:line="317" w:lineRule="exact"/>
        <w:ind w:firstLine="740"/>
      </w:pPr>
      <w:proofErr w:type="gramStart"/>
      <w:r>
        <w:rPr>
          <w:color w:val="000000"/>
          <w:lang w:eastAsia="ru-RU" w:bidi="ru-RU"/>
        </w:rPr>
        <w:t>Запрашивать персональные данные Заказчика ФЛ для формирования Профиля Заказчика ФЛ и использовать их с согласия Заказчика ФЛ в соответствии и в порядке, предусмотренном Федеральным законом от 27.07.2006 № 152-ФЗ «О персональных данных», с 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457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Пользоваться услугами третьих лиц для оказания Услуги, в том числе передавать персональные данные в объеме и для целей, предусмотренных в рамках соглашений Исполнителя и третьего лица.</w:t>
      </w:r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499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Переносить дату и время проведения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606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Не предоставлять запись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и файлы графического сопровождения Заказчику ФЛ и Слушателю.</w:t>
      </w:r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450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Отказать Заказчику ФЛ в оказании Услуги при нарушении или неисполнении им пунктов Договора.</w:t>
      </w:r>
    </w:p>
    <w:p w:rsidR="008C6B0C" w:rsidRDefault="008C6B0C" w:rsidP="008C6B0C">
      <w:pPr>
        <w:pStyle w:val="Bodytext20"/>
        <w:numPr>
          <w:ilvl w:val="2"/>
          <w:numId w:val="6"/>
        </w:numPr>
        <w:shd w:val="clear" w:color="auto" w:fill="auto"/>
        <w:tabs>
          <w:tab w:val="left" w:pos="1457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Отказать Слушателю в получении права участия в </w:t>
      </w:r>
      <w:proofErr w:type="spellStart"/>
      <w:r>
        <w:rPr>
          <w:color w:val="000000"/>
          <w:lang w:eastAsia="ru-RU" w:bidi="ru-RU"/>
        </w:rPr>
        <w:t>Вебинаре</w:t>
      </w:r>
      <w:proofErr w:type="spellEnd"/>
      <w:r>
        <w:rPr>
          <w:color w:val="000000"/>
          <w:lang w:eastAsia="ru-RU" w:bidi="ru-RU"/>
        </w:rPr>
        <w:t xml:space="preserve"> при несоблюдении во время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Слушателем нижеследующих правил поведения, о которых его проинформировал Заказчик ФЛ:</w:t>
      </w:r>
    </w:p>
    <w:p w:rsidR="008C6B0C" w:rsidRDefault="008C6B0C" w:rsidP="008C6B0C">
      <w:pPr>
        <w:pStyle w:val="Bodytext20"/>
        <w:shd w:val="clear" w:color="auto" w:fill="auto"/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Слушателю запрещается проявлять агрессию по отношению к другим Слушателям и Администратору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, а также осуществлять призыв к экстремизму и насилию;</w:t>
      </w:r>
    </w:p>
    <w:p w:rsidR="008C6B0C" w:rsidRDefault="008C6B0C" w:rsidP="008C6B0C">
      <w:pPr>
        <w:pStyle w:val="Bodytext20"/>
        <w:shd w:val="clear" w:color="auto" w:fill="auto"/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Слушателю запрещается в каком-либо виде наносить оскорбления чести и достоинства другим Слушателям и Администратору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;</w:t>
      </w:r>
    </w:p>
    <w:p w:rsidR="008C6B0C" w:rsidRDefault="008C6B0C" w:rsidP="008C6B0C">
      <w:pPr>
        <w:pStyle w:val="Bodytext20"/>
        <w:shd w:val="clear" w:color="auto" w:fill="auto"/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Слушателю запрещается использование ненормативной лексики при общении в чате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;</w:t>
      </w:r>
    </w:p>
    <w:p w:rsidR="006054E0" w:rsidRDefault="006054E0" w:rsidP="006054E0">
      <w:pPr>
        <w:pStyle w:val="Bodytext20"/>
        <w:shd w:val="clear" w:color="auto" w:fill="auto"/>
      </w:pPr>
      <w:r>
        <w:rPr>
          <w:color w:val="000000"/>
          <w:lang w:eastAsia="ru-RU" w:bidi="ru-RU"/>
        </w:rPr>
        <w:lastRenderedPageBreak/>
        <w:t xml:space="preserve">Слушателю запрещается записывать отображение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с экрана, тиражировать и распространять в целом или частично информацию, демонстрируемую на экране при проведении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6054E0" w:rsidRDefault="006054E0" w:rsidP="006054E0">
      <w:pPr>
        <w:pStyle w:val="Bodytext20"/>
        <w:numPr>
          <w:ilvl w:val="0"/>
          <w:numId w:val="7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 xml:space="preserve">Предоставлять возможность Слушателю задавать вопросы по теме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в ходе его проведения в </w:t>
      </w:r>
      <w:proofErr w:type="spellStart"/>
      <w:r>
        <w:rPr>
          <w:color w:val="000000"/>
          <w:lang w:eastAsia="ru-RU" w:bidi="ru-RU"/>
        </w:rPr>
        <w:t>модерируемом</w:t>
      </w:r>
      <w:proofErr w:type="spellEnd"/>
      <w:r>
        <w:rPr>
          <w:color w:val="000000"/>
          <w:lang w:eastAsia="ru-RU" w:bidi="ru-RU"/>
        </w:rPr>
        <w:t xml:space="preserve"> чате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6054E0" w:rsidRDefault="006054E0" w:rsidP="006054E0">
      <w:pPr>
        <w:pStyle w:val="Bodytext20"/>
        <w:numPr>
          <w:ilvl w:val="0"/>
          <w:numId w:val="7"/>
        </w:numPr>
        <w:shd w:val="clear" w:color="auto" w:fill="auto"/>
        <w:tabs>
          <w:tab w:val="left" w:pos="1506"/>
        </w:tabs>
        <w:spacing w:after="330" w:line="317" w:lineRule="exact"/>
      </w:pPr>
      <w:r>
        <w:rPr>
          <w:color w:val="000000"/>
          <w:lang w:eastAsia="ru-RU" w:bidi="ru-RU"/>
        </w:rPr>
        <w:t xml:space="preserve">Предоставлять возможность Заказчику ФЛ и Слушателю оставлять в соответствующих разделах сайта вопросы, отзывы или комментарии, связанные с темой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6054E0" w:rsidRDefault="006054E0" w:rsidP="00350008">
      <w:pPr>
        <w:pStyle w:val="Bodytext30"/>
        <w:shd w:val="clear" w:color="auto" w:fill="auto"/>
        <w:spacing w:before="0" w:after="305" w:line="280" w:lineRule="exact"/>
        <w:ind w:left="4000"/>
        <w:jc w:val="left"/>
      </w:pPr>
      <w:r>
        <w:rPr>
          <w:color w:val="000000"/>
          <w:lang w:eastAsia="ru-RU" w:bidi="ru-RU"/>
        </w:rPr>
        <w:t>5. Ответственность</w:t>
      </w:r>
    </w:p>
    <w:p w:rsidR="006054E0" w:rsidRDefault="006054E0" w:rsidP="006054E0">
      <w:pPr>
        <w:pStyle w:val="Bodytext30"/>
        <w:numPr>
          <w:ilvl w:val="0"/>
          <w:numId w:val="8"/>
        </w:numPr>
        <w:shd w:val="clear" w:color="auto" w:fill="auto"/>
        <w:tabs>
          <w:tab w:val="left" w:pos="1308"/>
        </w:tabs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Заказчик ФЛ несет ответственность:</w:t>
      </w:r>
    </w:p>
    <w:p w:rsidR="006054E0" w:rsidRDefault="006054E0" w:rsidP="006054E0">
      <w:pPr>
        <w:pStyle w:val="Bodytext20"/>
        <w:numPr>
          <w:ilvl w:val="0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достоверность, полноту и своевременность предоставления персональных данных, необходимых для создания корректного Профиля Заказчика ФЛ и формирования платежных и отчетных документов. Предоставляя персональные данные, а также акцептируя Договор, Заказчик ФЛ подтверждает свое согласие на обработку Исполнителем предоставленных персональных данных в соответствии с Федеральным законом от 27.07.2006 № 152-ФЗ «О персональных данных».</w:t>
      </w:r>
    </w:p>
    <w:p w:rsidR="006054E0" w:rsidRDefault="006054E0" w:rsidP="006054E0">
      <w:pPr>
        <w:pStyle w:val="Bodytext20"/>
        <w:numPr>
          <w:ilvl w:val="0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обеспечение конфиденциальности и сохранности данных, содержащихся в Личном кабинете, а также за все действия, совершаемые им или совершаемые третьими лицами по его вине с его персональными данными.</w:t>
      </w:r>
    </w:p>
    <w:p w:rsidR="006054E0" w:rsidRDefault="006054E0" w:rsidP="006054E0">
      <w:pPr>
        <w:pStyle w:val="Bodytext20"/>
        <w:numPr>
          <w:ilvl w:val="0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корректность списка Слушателей, за которых Заказчик ФЛ производит оплату. При этом Заказчик ФЛ обязуется не распространять персональные данные Слушателей, доступные ему из списка Слушателей, в соответствии с Федеральным законом от 27.07.2006 № 152-ФЗ «О персональных данных».</w:t>
      </w:r>
    </w:p>
    <w:p w:rsidR="006054E0" w:rsidRDefault="006054E0" w:rsidP="006054E0">
      <w:pPr>
        <w:pStyle w:val="Bodytext20"/>
        <w:numPr>
          <w:ilvl w:val="0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своевременность проведения оплаты по сформированным платежным документам.</w:t>
      </w:r>
    </w:p>
    <w:p w:rsidR="006054E0" w:rsidRDefault="006054E0" w:rsidP="006054E0">
      <w:pPr>
        <w:pStyle w:val="Bodytext20"/>
        <w:numPr>
          <w:ilvl w:val="0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 xml:space="preserve">За неправомерную запись Слушателем отображения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с экрана, тиражирование и распространение в целом или частично информации, демонстрируемой на экране при проведении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>.</w:t>
      </w:r>
    </w:p>
    <w:p w:rsidR="006054E0" w:rsidRDefault="006054E0" w:rsidP="006054E0">
      <w:pPr>
        <w:pStyle w:val="Bodytext30"/>
        <w:numPr>
          <w:ilvl w:val="1"/>
          <w:numId w:val="9"/>
        </w:numPr>
        <w:shd w:val="clear" w:color="auto" w:fill="auto"/>
        <w:tabs>
          <w:tab w:val="left" w:pos="1301"/>
        </w:tabs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Исполнитель несет ответственность:</w:t>
      </w:r>
    </w:p>
    <w:p w:rsidR="006054E0" w:rsidRDefault="006054E0" w:rsidP="006054E0">
      <w:pPr>
        <w:pStyle w:val="Bodytext20"/>
        <w:numPr>
          <w:ilvl w:val="2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своевременность оказания Услуги в полном объеме и надлежащего качества.</w:t>
      </w:r>
    </w:p>
    <w:p w:rsidR="006054E0" w:rsidRDefault="006054E0" w:rsidP="006054E0">
      <w:pPr>
        <w:pStyle w:val="Bodytext20"/>
        <w:numPr>
          <w:ilvl w:val="2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использование полученных от Заказчика ФЛ персональных данных в рамках Федерального закона от 27.07.2006 № 152-ФЗ «О персональных данных».</w:t>
      </w:r>
    </w:p>
    <w:p w:rsidR="006054E0" w:rsidRDefault="006054E0" w:rsidP="006054E0">
      <w:pPr>
        <w:pStyle w:val="Bodytext20"/>
        <w:numPr>
          <w:ilvl w:val="2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своевременность отслеживания поступления денежных средств от Заказчика ФЛ на лицевой счет Исполнителя.</w:t>
      </w:r>
    </w:p>
    <w:p w:rsidR="006054E0" w:rsidRDefault="006054E0" w:rsidP="006054E0">
      <w:pPr>
        <w:pStyle w:val="Bodytext20"/>
        <w:numPr>
          <w:ilvl w:val="2"/>
          <w:numId w:val="9"/>
        </w:numPr>
        <w:shd w:val="clear" w:color="auto" w:fill="auto"/>
        <w:tabs>
          <w:tab w:val="left" w:pos="1506"/>
        </w:tabs>
        <w:spacing w:after="0" w:line="317" w:lineRule="exact"/>
      </w:pPr>
      <w:r>
        <w:rPr>
          <w:color w:val="000000"/>
          <w:lang w:eastAsia="ru-RU" w:bidi="ru-RU"/>
        </w:rPr>
        <w:t>За управление статусом Заказчика ФЛ и Слушателя.</w:t>
      </w:r>
    </w:p>
    <w:p w:rsidR="006054E0" w:rsidRDefault="006054E0" w:rsidP="006054E0">
      <w:pPr>
        <w:pStyle w:val="Bodytext20"/>
        <w:numPr>
          <w:ilvl w:val="2"/>
          <w:numId w:val="9"/>
        </w:numPr>
        <w:shd w:val="clear" w:color="auto" w:fill="auto"/>
        <w:tabs>
          <w:tab w:val="left" w:pos="1506"/>
        </w:tabs>
        <w:spacing w:after="0"/>
      </w:pPr>
      <w:r>
        <w:rPr>
          <w:color w:val="000000"/>
          <w:lang w:eastAsia="ru-RU" w:bidi="ru-RU"/>
        </w:rPr>
        <w:t xml:space="preserve">За своевременность приглашения Слушателя на </w:t>
      </w:r>
      <w:proofErr w:type="spellStart"/>
      <w:r>
        <w:rPr>
          <w:color w:val="000000"/>
          <w:lang w:eastAsia="ru-RU" w:bidi="ru-RU"/>
        </w:rPr>
        <w:t>Вебинар</w:t>
      </w:r>
      <w:proofErr w:type="spellEnd"/>
      <w:r>
        <w:rPr>
          <w:color w:val="000000"/>
          <w:lang w:eastAsia="ru-RU" w:bidi="ru-RU"/>
        </w:rPr>
        <w:t xml:space="preserve"> путем отправки уведомлений на адрес электронной почты, указанный Слушателем при регистрации Профиля Слушателя.</w:t>
      </w:r>
    </w:p>
    <w:p w:rsidR="006054E0" w:rsidRDefault="006054E0" w:rsidP="006054E0">
      <w:pPr>
        <w:pStyle w:val="Bodytext20"/>
        <w:shd w:val="clear" w:color="auto" w:fill="auto"/>
        <w:spacing w:after="314"/>
      </w:pPr>
      <w:r>
        <w:rPr>
          <w:color w:val="000000"/>
          <w:lang w:eastAsia="ru-RU" w:bidi="ru-RU"/>
        </w:rPr>
        <w:t xml:space="preserve">5.2.6. За своевременность информирования Заказчика ФЛ и Слушателя о переносе даты или времени проведения </w:t>
      </w:r>
      <w:proofErr w:type="spellStart"/>
      <w:r>
        <w:rPr>
          <w:color w:val="000000"/>
          <w:lang w:eastAsia="ru-RU" w:bidi="ru-RU"/>
        </w:rPr>
        <w:t>Вебинара</w:t>
      </w:r>
      <w:proofErr w:type="spellEnd"/>
      <w:r>
        <w:rPr>
          <w:color w:val="000000"/>
          <w:lang w:eastAsia="ru-RU" w:bidi="ru-RU"/>
        </w:rPr>
        <w:t xml:space="preserve"> путем отправки уведомлений на </w:t>
      </w:r>
      <w:r>
        <w:rPr>
          <w:color w:val="000000"/>
          <w:lang w:eastAsia="ru-RU" w:bidi="ru-RU"/>
        </w:rPr>
        <w:lastRenderedPageBreak/>
        <w:t>адреса электронной почты, указанные Заказчиком ФЛ и Слушателем при регистрации Профилей.</w:t>
      </w:r>
    </w:p>
    <w:p w:rsidR="006054E0" w:rsidRDefault="00350008" w:rsidP="00350008">
      <w:pPr>
        <w:pStyle w:val="Bodytext30"/>
        <w:shd w:val="clear" w:color="auto" w:fill="auto"/>
        <w:spacing w:before="0" w:after="301" w:line="300" w:lineRule="exact"/>
        <w:jc w:val="left"/>
      </w:pPr>
      <w:r>
        <w:rPr>
          <w:color w:val="000000"/>
          <w:lang w:eastAsia="ru-RU" w:bidi="ru-RU"/>
        </w:rPr>
        <w:t xml:space="preserve">                                                </w:t>
      </w:r>
      <w:r w:rsidR="006054E0">
        <w:rPr>
          <w:color w:val="000000"/>
          <w:lang w:eastAsia="ru-RU" w:bidi="ru-RU"/>
        </w:rPr>
        <w:t>6. Особые условия</w:t>
      </w:r>
    </w:p>
    <w:p w:rsidR="006054E0" w:rsidRDefault="006054E0" w:rsidP="006054E0">
      <w:pPr>
        <w:pStyle w:val="Bodytext20"/>
        <w:numPr>
          <w:ilvl w:val="0"/>
          <w:numId w:val="10"/>
        </w:numPr>
        <w:shd w:val="clear" w:color="auto" w:fill="auto"/>
        <w:tabs>
          <w:tab w:val="left" w:pos="1256"/>
        </w:tabs>
        <w:spacing w:after="0" w:line="317" w:lineRule="exact"/>
        <w:ind w:firstLine="740"/>
      </w:pPr>
      <w:proofErr w:type="gramStart"/>
      <w:r>
        <w:rPr>
          <w:color w:val="000000"/>
          <w:lang w:eastAsia="ru-RU" w:bidi="ru-RU"/>
        </w:rPr>
        <w:t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Договора, обстоятельства.</w:t>
      </w:r>
      <w:proofErr w:type="gramEnd"/>
    </w:p>
    <w:p w:rsidR="006054E0" w:rsidRDefault="006054E0" w:rsidP="006054E0">
      <w:pPr>
        <w:pStyle w:val="Bodytext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Исполнитель не несет ответственности за качество каналов связи общего пользования сети Интернет или служб, предоставляющих Слушателю доступ к каналам связи сети Интернет.</w:t>
      </w:r>
    </w:p>
    <w:p w:rsidR="006054E0" w:rsidRDefault="006054E0" w:rsidP="006054E0">
      <w:pPr>
        <w:pStyle w:val="Bodytext20"/>
        <w:numPr>
          <w:ilvl w:val="0"/>
          <w:numId w:val="10"/>
        </w:numPr>
        <w:shd w:val="clear" w:color="auto" w:fill="auto"/>
        <w:tabs>
          <w:tab w:val="left" w:pos="1234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Исполнитель оставляет за собой право изменять или дополнять любые из условий Договора в любое время, публикуя все изменения на сайте.</w:t>
      </w:r>
    </w:p>
    <w:p w:rsidR="006054E0" w:rsidRDefault="006054E0" w:rsidP="006054E0">
      <w:pPr>
        <w:pStyle w:val="Bodytext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Заказчик ФЛ обладает всеми правами и полномочиями, необходимыми для заключения и исполнения Договора.</w:t>
      </w:r>
    </w:p>
    <w:p w:rsidR="006054E0" w:rsidRDefault="006054E0" w:rsidP="006054E0">
      <w:pPr>
        <w:pStyle w:val="Bodytext20"/>
        <w:numPr>
          <w:ilvl w:val="0"/>
          <w:numId w:val="10"/>
        </w:numPr>
        <w:shd w:val="clear" w:color="auto" w:fill="auto"/>
        <w:tabs>
          <w:tab w:val="left" w:pos="1242"/>
        </w:tabs>
        <w:spacing w:after="314" w:line="317" w:lineRule="exact"/>
        <w:ind w:firstLine="740"/>
      </w:pPr>
      <w:r>
        <w:rPr>
          <w:color w:val="000000"/>
          <w:lang w:eastAsia="ru-RU" w:bidi="ru-RU"/>
        </w:rPr>
        <w:t>Заказчик ФЛ вправе в любое время в одностороннем порядке отказаться от Услуги. В случае одностороннего отказа Заказчика ФЛ от Услуги произведенная оплата не возвращается и не переносится на другую Услугу.</w:t>
      </w:r>
    </w:p>
    <w:p w:rsidR="006054E0" w:rsidRDefault="006054E0" w:rsidP="006054E0">
      <w:pPr>
        <w:pStyle w:val="Bodytext30"/>
        <w:shd w:val="clear" w:color="auto" w:fill="auto"/>
        <w:spacing w:before="0" w:after="301" w:line="300" w:lineRule="exact"/>
        <w:ind w:left="2320"/>
      </w:pPr>
      <w:r>
        <w:rPr>
          <w:color w:val="000000"/>
          <w:lang w:eastAsia="ru-RU" w:bidi="ru-RU"/>
        </w:rPr>
        <w:t>7. Порядок рассмотрения претензий и споров</w:t>
      </w:r>
    </w:p>
    <w:p w:rsidR="006054E0" w:rsidRDefault="006054E0" w:rsidP="006054E0">
      <w:pPr>
        <w:pStyle w:val="Bodytext20"/>
        <w:numPr>
          <w:ilvl w:val="0"/>
          <w:numId w:val="11"/>
        </w:numPr>
        <w:shd w:val="clear" w:color="auto" w:fill="auto"/>
        <w:tabs>
          <w:tab w:val="left" w:pos="1242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Претензии Заказчика ФЛ по предоставляемой Услуге принимаются Исполнителем к рассмотрению в форме обратной связи на странице сайта Исполнителя или по адресу электронной почты Исполнителя в течение 2 (двух) рабочих дней с момента поступления претензии.</w:t>
      </w:r>
    </w:p>
    <w:p w:rsidR="006054E0" w:rsidRDefault="006054E0" w:rsidP="006054E0">
      <w:pPr>
        <w:pStyle w:val="Bodytext20"/>
        <w:numPr>
          <w:ilvl w:val="0"/>
          <w:numId w:val="11"/>
        </w:numPr>
        <w:shd w:val="clear" w:color="auto" w:fill="auto"/>
        <w:tabs>
          <w:tab w:val="left" w:pos="1242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Исполнитель и Заказчик ФЛ, принимая во внимание характер оказываемой Услуги, обязуются в случае возникновения споров и разногласий, связанных с оказанием Услуги, применять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:rsidR="006054E0" w:rsidRDefault="006054E0" w:rsidP="006054E0">
      <w:pPr>
        <w:pStyle w:val="Bodytext20"/>
        <w:numPr>
          <w:ilvl w:val="0"/>
          <w:numId w:val="11"/>
        </w:numPr>
        <w:shd w:val="clear" w:color="auto" w:fill="auto"/>
        <w:tabs>
          <w:tab w:val="left" w:pos="1242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>По всем вопросам, не урегулированным Договором, Заказчик ФЛ и Исполнитель руководствуются действующим законодательством Российской Федерации.</w:t>
      </w:r>
    </w:p>
    <w:p w:rsidR="006054E0" w:rsidRDefault="006054E0" w:rsidP="006054E0">
      <w:pPr>
        <w:pStyle w:val="Bodytext20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338" w:lineRule="exact"/>
        <w:ind w:firstLine="740"/>
      </w:pPr>
      <w:r>
        <w:rPr>
          <w:color w:val="000000"/>
          <w:lang w:eastAsia="ru-RU" w:bidi="ru-RU"/>
        </w:rPr>
        <w:t xml:space="preserve">Признание судом недействительности какого-либо пункта Договора </w:t>
      </w:r>
      <w:r>
        <w:rPr>
          <w:rStyle w:val="Bodytext214pt"/>
        </w:rPr>
        <w:t>не влечет за собой недействительность остальных пунктов.</w:t>
      </w:r>
    </w:p>
    <w:p w:rsidR="00A17BF9" w:rsidRDefault="00A17BF9" w:rsidP="00A17BF9">
      <w:pPr>
        <w:pStyle w:val="Bodytext20"/>
        <w:shd w:val="clear" w:color="auto" w:fill="auto"/>
        <w:tabs>
          <w:tab w:val="left" w:pos="1256"/>
        </w:tabs>
        <w:spacing w:after="0" w:line="317" w:lineRule="exact"/>
        <w:ind w:left="760" w:firstLine="0"/>
      </w:pPr>
    </w:p>
    <w:p w:rsidR="00706B2C" w:rsidRDefault="00706B2C" w:rsidP="00A17BF9">
      <w:pPr>
        <w:pStyle w:val="Bodytext20"/>
        <w:shd w:val="clear" w:color="auto" w:fill="auto"/>
        <w:tabs>
          <w:tab w:val="left" w:pos="1256"/>
        </w:tabs>
        <w:spacing w:after="0" w:line="317" w:lineRule="exact"/>
        <w:ind w:left="760" w:firstLine="0"/>
      </w:pPr>
    </w:p>
    <w:p w:rsidR="00706B2C" w:rsidRDefault="00706B2C" w:rsidP="00A17BF9">
      <w:pPr>
        <w:pStyle w:val="Bodytext20"/>
        <w:shd w:val="clear" w:color="auto" w:fill="auto"/>
        <w:tabs>
          <w:tab w:val="left" w:pos="1256"/>
        </w:tabs>
        <w:spacing w:after="0" w:line="317" w:lineRule="exact"/>
        <w:ind w:left="760" w:firstLine="0"/>
      </w:pPr>
    </w:p>
    <w:p w:rsidR="00706B2C" w:rsidRDefault="00706B2C" w:rsidP="00A17BF9">
      <w:pPr>
        <w:pStyle w:val="Bodytext20"/>
        <w:shd w:val="clear" w:color="auto" w:fill="auto"/>
        <w:tabs>
          <w:tab w:val="left" w:pos="1256"/>
        </w:tabs>
        <w:spacing w:after="0" w:line="317" w:lineRule="exact"/>
        <w:ind w:left="760" w:firstLine="0"/>
      </w:pPr>
    </w:p>
    <w:p w:rsidR="00073B0C" w:rsidRDefault="00073B0C" w:rsidP="00073B0C">
      <w:pPr>
        <w:pStyle w:val="Bodytext30"/>
        <w:shd w:val="clear" w:color="auto" w:fill="auto"/>
        <w:spacing w:after="241" w:line="280" w:lineRule="exact"/>
      </w:pPr>
      <w:r>
        <w:rPr>
          <w:color w:val="000000"/>
          <w:lang w:eastAsia="ru-RU" w:bidi="ru-RU"/>
        </w:rPr>
        <w:lastRenderedPageBreak/>
        <w:t>8. Реквизиты Исполнителя</w:t>
      </w:r>
    </w:p>
    <w:p w:rsidR="00073B0C" w:rsidRDefault="00073B0C" w:rsidP="00073B0C">
      <w:pPr>
        <w:pStyle w:val="Bodytext20"/>
        <w:shd w:val="clear" w:color="auto" w:fill="auto"/>
        <w:spacing w:after="252"/>
        <w:ind w:firstLine="740"/>
      </w:pPr>
      <w:r>
        <w:rPr>
          <w:color w:val="000000"/>
          <w:lang w:eastAsia="ru-RU" w:bidi="ru-RU"/>
        </w:rPr>
        <w:t>8.1. Реквизиты Исполнителя, указываемые в формируемой квитанции/счете на оплату Услуги и Акте, содержатся на официальном сайте Исполнителя.</w:t>
      </w:r>
    </w:p>
    <w:tbl>
      <w:tblPr>
        <w:tblStyle w:val="a3"/>
        <w:tblW w:w="0" w:type="auto"/>
        <w:tblLook w:val="04A0"/>
      </w:tblPr>
      <w:tblGrid>
        <w:gridCol w:w="4814"/>
        <w:gridCol w:w="4815"/>
      </w:tblGrid>
      <w:tr w:rsidR="00350008" w:rsidRPr="00EA69B5" w:rsidTr="00173632">
        <w:tc>
          <w:tcPr>
            <w:tcW w:w="4814" w:type="dxa"/>
          </w:tcPr>
          <w:p w:rsidR="00350008" w:rsidRPr="00EA69B5" w:rsidRDefault="00350008" w:rsidP="0017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B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815" w:type="dxa"/>
          </w:tcPr>
          <w:p w:rsidR="00350008" w:rsidRPr="00EA69B5" w:rsidRDefault="00350008" w:rsidP="0017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B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350008" w:rsidRPr="00EA69B5" w:rsidTr="00173632">
        <w:tc>
          <w:tcPr>
            <w:tcW w:w="4814" w:type="dxa"/>
          </w:tcPr>
          <w:p w:rsidR="00350008" w:rsidRPr="001168BB" w:rsidRDefault="00350008" w:rsidP="00350008">
            <w:pPr>
              <w:pStyle w:val="Style13"/>
              <w:widowControl/>
              <w:spacing w:line="240" w:lineRule="auto"/>
              <w:ind w:firstLine="0"/>
            </w:pPr>
            <w:r w:rsidRPr="001168BB">
              <w:rPr>
                <w:i/>
              </w:rPr>
              <w:t>Местонахождение филиала</w:t>
            </w:r>
            <w:r w:rsidRPr="001168BB">
              <w:t>: 414014,</w:t>
            </w:r>
          </w:p>
          <w:p w:rsidR="00350008" w:rsidRPr="00350008" w:rsidRDefault="00350008" w:rsidP="00350008">
            <w:pPr>
              <w:pStyle w:val="Style13"/>
              <w:widowControl/>
              <w:spacing w:line="240" w:lineRule="auto"/>
              <w:ind w:firstLine="0"/>
            </w:pPr>
            <w:r w:rsidRPr="001168BB">
              <w:t>г. Астрахань, ул. Бабефа, д. 8</w:t>
            </w:r>
          </w:p>
          <w:p w:rsidR="00350008" w:rsidRPr="00A2149B" w:rsidRDefault="00350008" w:rsidP="00350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 xml:space="preserve">Наименование организации: </w:t>
            </w:r>
          </w:p>
          <w:p w:rsidR="00350008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 w:rsidRPr="00A2149B">
              <w:rPr>
                <w:rFonts w:ascii="Times New Roman" w:hAnsi="Times New Roman" w:cs="Times New Roman"/>
                <w:sz w:val="24"/>
              </w:rPr>
              <w:t>ФИЛИАЛ ПУБЛИЧНО-ПРАВОВОЙ КОМПАНИИ "РОСКАДАСТР" ПО АСТРАХАНСКОЙ ОБЛАСТИ</w:t>
            </w:r>
          </w:p>
          <w:p w:rsidR="00350008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49B">
              <w:rPr>
                <w:rFonts w:ascii="Times New Roman" w:hAnsi="Times New Roman" w:cs="Times New Roman"/>
                <w:sz w:val="24"/>
              </w:rPr>
              <w:t>7708410783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2149B">
              <w:rPr>
                <w:rFonts w:ascii="Times New Roman" w:hAnsi="Times New Roman" w:cs="Times New Roman"/>
                <w:b/>
                <w:sz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49B">
              <w:rPr>
                <w:rFonts w:ascii="Times New Roman" w:hAnsi="Times New Roman" w:cs="Times New Roman"/>
                <w:sz w:val="24"/>
              </w:rPr>
              <w:t>300043001</w:t>
            </w:r>
          </w:p>
          <w:p w:rsidR="00350008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49B">
              <w:rPr>
                <w:rFonts w:ascii="Times New Roman" w:hAnsi="Times New Roman" w:cs="Times New Roman"/>
                <w:sz w:val="24"/>
              </w:rPr>
              <w:t>40503810205000000004</w:t>
            </w:r>
          </w:p>
          <w:p w:rsidR="00350008" w:rsidRPr="00A2149B" w:rsidRDefault="00350008" w:rsidP="00350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 xml:space="preserve">Наименование банка: </w:t>
            </w:r>
          </w:p>
          <w:p w:rsidR="00350008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АСТРАХАНСКОЕ ОТДЕЛЕНИЕ №8625 ПАО СБЕРБАНК</w:t>
            </w:r>
          </w:p>
          <w:p w:rsidR="00350008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>БИК БАНКА</w:t>
            </w:r>
            <w:r>
              <w:rPr>
                <w:rFonts w:ascii="Times New Roman" w:hAnsi="Times New Roman" w:cs="Times New Roman"/>
                <w:sz w:val="24"/>
              </w:rPr>
              <w:t>: 041203602</w:t>
            </w:r>
          </w:p>
          <w:p w:rsidR="00350008" w:rsidRPr="00930A8B" w:rsidRDefault="00350008" w:rsidP="00350008">
            <w:pPr>
              <w:rPr>
                <w:rFonts w:ascii="Times New Roman" w:hAnsi="Times New Roman" w:cs="Times New Roman"/>
                <w:sz w:val="24"/>
              </w:rPr>
            </w:pPr>
            <w:r w:rsidRPr="00A2149B">
              <w:rPr>
                <w:rFonts w:ascii="Times New Roman" w:hAnsi="Times New Roman" w:cs="Times New Roman"/>
                <w:b/>
                <w:sz w:val="24"/>
              </w:rPr>
              <w:t>КОР</w:t>
            </w:r>
            <w:proofErr w:type="gramStart"/>
            <w:r w:rsidRPr="00A2149B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Pr="00A2149B">
              <w:rPr>
                <w:rFonts w:ascii="Times New Roman" w:hAnsi="Times New Roman" w:cs="Times New Roman"/>
                <w:b/>
                <w:sz w:val="24"/>
              </w:rPr>
              <w:t>ЧЕТ БАНКА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30101810500000000602</w:t>
            </w:r>
          </w:p>
          <w:p w:rsidR="00350008" w:rsidRDefault="00350008" w:rsidP="00350008"/>
          <w:p w:rsidR="00350008" w:rsidRPr="001168BB" w:rsidRDefault="0009636D" w:rsidP="00173632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</w:rPr>
            </w:pPr>
            <w:r>
              <w:rPr>
                <w:rStyle w:val="FontStyle20"/>
              </w:rPr>
              <w:t>Директор ППК «</w:t>
            </w:r>
            <w:proofErr w:type="spellStart"/>
            <w:r>
              <w:rPr>
                <w:rStyle w:val="FontStyle20"/>
              </w:rPr>
              <w:t>Роскадастр</w:t>
            </w:r>
            <w:proofErr w:type="spellEnd"/>
            <w:r w:rsidR="00350008" w:rsidRPr="001168BB">
              <w:rPr>
                <w:rStyle w:val="FontStyle20"/>
              </w:rPr>
              <w:t>»</w:t>
            </w:r>
          </w:p>
          <w:p w:rsidR="00350008" w:rsidRDefault="00350008" w:rsidP="00173632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20"/>
              </w:rPr>
            </w:pPr>
            <w:r w:rsidRPr="001168BB">
              <w:rPr>
                <w:rStyle w:val="FontStyle20"/>
              </w:rPr>
              <w:t>по Астраханской области</w:t>
            </w:r>
          </w:p>
          <w:p w:rsidR="00350008" w:rsidRPr="001168BB" w:rsidRDefault="00350008" w:rsidP="00173632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</w:rPr>
            </w:pPr>
          </w:p>
          <w:p w:rsidR="00350008" w:rsidRPr="00944C1B" w:rsidRDefault="00350008" w:rsidP="00173632">
            <w:pPr>
              <w:pStyle w:val="Style13"/>
              <w:widowControl/>
              <w:spacing w:line="240" w:lineRule="auto"/>
              <w:ind w:firstLine="0"/>
              <w:jc w:val="both"/>
              <w:rPr>
                <w:color w:val="232323"/>
              </w:rPr>
            </w:pPr>
          </w:p>
          <w:p w:rsidR="00350008" w:rsidRPr="00944C1B" w:rsidRDefault="00350008" w:rsidP="00173632">
            <w:pPr>
              <w:pStyle w:val="Style13"/>
              <w:widowControl/>
              <w:spacing w:line="240" w:lineRule="auto"/>
              <w:ind w:firstLine="0"/>
              <w:jc w:val="both"/>
              <w:rPr>
                <w:color w:val="232323"/>
              </w:rPr>
            </w:pPr>
            <w:r w:rsidRPr="00100F35">
              <w:rPr>
                <w:color w:val="232323"/>
              </w:rPr>
              <w:t>Поляков В.В.</w:t>
            </w:r>
            <w:r w:rsidRPr="00944C1B">
              <w:rPr>
                <w:color w:val="232323"/>
              </w:rPr>
              <w:t xml:space="preserve"> _____</w:t>
            </w:r>
            <w:r>
              <w:rPr>
                <w:color w:val="232323"/>
              </w:rPr>
              <w:t>_</w:t>
            </w:r>
            <w:r w:rsidRPr="00944C1B">
              <w:rPr>
                <w:color w:val="232323"/>
              </w:rPr>
              <w:t>____________/__________/</w:t>
            </w:r>
          </w:p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C1B">
              <w:rPr>
                <w:color w:val="232323"/>
              </w:rPr>
              <w:t xml:space="preserve">                                  </w:t>
            </w:r>
            <w:r>
              <w:rPr>
                <w:color w:val="232323"/>
              </w:rPr>
              <w:t xml:space="preserve">  </w:t>
            </w:r>
            <w:r w:rsidRPr="00944C1B">
              <w:rPr>
                <w:color w:val="232323"/>
              </w:rPr>
              <w:t xml:space="preserve">  </w:t>
            </w:r>
            <w:r w:rsidRPr="001168BB">
              <w:rPr>
                <w:color w:val="232323"/>
              </w:rPr>
              <w:t>МП</w:t>
            </w:r>
          </w:p>
        </w:tc>
        <w:tc>
          <w:tcPr>
            <w:tcW w:w="4815" w:type="dxa"/>
          </w:tcPr>
          <w:p w:rsidR="00350008" w:rsidRPr="00526663" w:rsidRDefault="00350008" w:rsidP="00173632">
            <w:pPr>
              <w:pStyle w:val="Style13"/>
              <w:widowControl/>
              <w:tabs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  <w:lang w:val="en-US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Pr="000D40D2" w:rsidRDefault="00350008" w:rsidP="00173632">
            <w:pPr>
              <w:pStyle w:val="Style13"/>
              <w:widowControl/>
              <w:tabs>
                <w:tab w:val="left" w:pos="4633"/>
              </w:tabs>
              <w:spacing w:line="240" w:lineRule="auto"/>
              <w:ind w:firstLine="0"/>
              <w:jc w:val="both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 xml:space="preserve">  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Pr="000D40D2" w:rsidRDefault="00350008" w:rsidP="00173632">
            <w:pPr>
              <w:pStyle w:val="Style13"/>
              <w:widowControl/>
              <w:tabs>
                <w:tab w:val="left" w:pos="4212"/>
                <w:tab w:val="left" w:pos="4633"/>
              </w:tabs>
              <w:spacing w:after="80" w:line="240" w:lineRule="auto"/>
              <w:ind w:firstLine="113"/>
              <w:rPr>
                <w:rStyle w:val="FontStyle20"/>
                <w:b w:val="0"/>
              </w:rPr>
            </w:pPr>
            <w:r>
              <w:rPr>
                <w:rStyle w:val="FontStyle20"/>
                <w:lang w:val="en-US"/>
              </w:rPr>
              <w:t>___________________________________</w:t>
            </w:r>
          </w:p>
          <w:p w:rsidR="00350008" w:rsidRDefault="00350008" w:rsidP="00173632">
            <w:pPr>
              <w:pStyle w:val="Style13"/>
              <w:widowControl/>
              <w:tabs>
                <w:tab w:val="left" w:pos="4633"/>
              </w:tabs>
              <w:spacing w:line="240" w:lineRule="auto"/>
              <w:ind w:firstLine="0"/>
              <w:jc w:val="both"/>
              <w:rPr>
                <w:rStyle w:val="FontStyle20"/>
                <w:b w:val="0"/>
                <w:sz w:val="16"/>
                <w:szCs w:val="16"/>
                <w:lang w:val="en-US"/>
              </w:rPr>
            </w:pPr>
          </w:p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sz w:val="16"/>
                <w:szCs w:val="16"/>
                <w:lang w:val="en-US"/>
              </w:rPr>
              <w:t xml:space="preserve">   </w:t>
            </w:r>
            <w:r w:rsidRPr="00B11AA0">
              <w:rPr>
                <w:color w:val="232323"/>
              </w:rPr>
              <w:t>_________________</w:t>
            </w:r>
            <w:r>
              <w:rPr>
                <w:color w:val="232323"/>
              </w:rPr>
              <w:t>_</w:t>
            </w:r>
            <w:r w:rsidRPr="00B11AA0">
              <w:rPr>
                <w:color w:val="232323"/>
              </w:rPr>
              <w:t>______</w:t>
            </w:r>
            <w:r>
              <w:rPr>
                <w:color w:val="232323"/>
              </w:rPr>
              <w:t>/</w:t>
            </w:r>
            <w:r w:rsidRPr="00216A8E">
              <w:rPr>
                <w:color w:val="232323"/>
              </w:rPr>
              <w:t>__________/</w:t>
            </w:r>
          </w:p>
        </w:tc>
      </w:tr>
      <w:tr w:rsidR="00350008" w:rsidTr="00173632">
        <w:tc>
          <w:tcPr>
            <w:tcW w:w="4814" w:type="dxa"/>
          </w:tcPr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5">
              <w:rPr>
                <w:rFonts w:ascii="Times New Roman" w:hAnsi="Times New Roman" w:cs="Times New Roman"/>
                <w:sz w:val="28"/>
                <w:szCs w:val="28"/>
              </w:rPr>
              <w:t>______________ / _________________</w:t>
            </w:r>
          </w:p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5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ФИО</w:t>
            </w:r>
          </w:p>
        </w:tc>
        <w:tc>
          <w:tcPr>
            <w:tcW w:w="4815" w:type="dxa"/>
          </w:tcPr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08" w:rsidRPr="00EA69B5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5">
              <w:rPr>
                <w:rFonts w:ascii="Times New Roman" w:hAnsi="Times New Roman" w:cs="Times New Roman"/>
                <w:sz w:val="28"/>
                <w:szCs w:val="28"/>
              </w:rPr>
              <w:t>______________ / _________________</w:t>
            </w:r>
          </w:p>
          <w:p w:rsidR="00350008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5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ФИО</w:t>
            </w:r>
          </w:p>
          <w:p w:rsidR="00350008" w:rsidRDefault="00350008" w:rsidP="0017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F8" w:rsidRDefault="00073B0C" w:rsidP="00350008">
      <w:pPr>
        <w:pStyle w:val="Bodytext30"/>
        <w:shd w:val="clear" w:color="auto" w:fill="auto"/>
        <w:spacing w:after="0" w:line="324" w:lineRule="exact"/>
        <w:jc w:val="both"/>
      </w:pPr>
      <w:r>
        <w:rPr>
          <w:color w:val="000000"/>
          <w:lang w:eastAsia="ru-RU" w:bidi="ru-RU"/>
        </w:rPr>
        <w:t>Я соглашаюсь с тем, что, нажимая кнопку «купить», полностью принимаю условия настоящего Договора и обязуюсь соблюдать его положения.</w:t>
      </w:r>
    </w:p>
    <w:sectPr w:rsidR="00506EF8" w:rsidSect="00F245D2">
      <w:headerReference w:type="default" r:id="rId7"/>
      <w:pgSz w:w="11900" w:h="16840"/>
      <w:pgMar w:top="1331" w:right="395" w:bottom="1304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5D" w:rsidRDefault="001A1D5D" w:rsidP="001A1D5D">
      <w:r>
        <w:separator/>
      </w:r>
    </w:p>
  </w:endnote>
  <w:endnote w:type="continuationSeparator" w:id="1">
    <w:p w:rsidR="001A1D5D" w:rsidRDefault="001A1D5D" w:rsidP="001A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5D" w:rsidRDefault="001A1D5D" w:rsidP="001A1D5D">
      <w:r>
        <w:separator/>
      </w:r>
    </w:p>
  </w:footnote>
  <w:footnote w:type="continuationSeparator" w:id="1">
    <w:p w:rsidR="001A1D5D" w:rsidRDefault="001A1D5D" w:rsidP="001A1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D2" w:rsidRDefault="001A1D5D">
    <w:pPr>
      <w:rPr>
        <w:sz w:val="2"/>
        <w:szCs w:val="2"/>
      </w:rPr>
    </w:pPr>
    <w:r w:rsidRPr="001A1D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1.2pt;margin-top:40.45pt;width:5.0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45D2" w:rsidRDefault="00706B2C">
                <w:pPr>
                  <w:rPr>
                    <w:rStyle w:val="Headerorfooter0"/>
                    <w:rFonts w:eastAsia="Microsoft Sans Serif"/>
                  </w:rPr>
                </w:pPr>
              </w:p>
              <w:p w:rsidR="00706B2C" w:rsidRDefault="00706B2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664"/>
    <w:multiLevelType w:val="multilevel"/>
    <w:tmpl w:val="CF30EC40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0E78"/>
    <w:multiLevelType w:val="multilevel"/>
    <w:tmpl w:val="A6B4C3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548C"/>
    <w:multiLevelType w:val="multilevel"/>
    <w:tmpl w:val="8918001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D2B00"/>
    <w:multiLevelType w:val="multilevel"/>
    <w:tmpl w:val="B9603B2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17219"/>
    <w:multiLevelType w:val="multilevel"/>
    <w:tmpl w:val="FEF6C2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01CA4"/>
    <w:multiLevelType w:val="multilevel"/>
    <w:tmpl w:val="063C6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A6E1E"/>
    <w:multiLevelType w:val="multilevel"/>
    <w:tmpl w:val="A0429D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E2FDC"/>
    <w:multiLevelType w:val="multilevel"/>
    <w:tmpl w:val="8808257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B36A3"/>
    <w:multiLevelType w:val="multilevel"/>
    <w:tmpl w:val="B89CE3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23B55"/>
    <w:multiLevelType w:val="multilevel"/>
    <w:tmpl w:val="CC186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3C629C"/>
    <w:multiLevelType w:val="multilevel"/>
    <w:tmpl w:val="7048D7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7BF9"/>
    <w:rsid w:val="00073B0C"/>
    <w:rsid w:val="0009636D"/>
    <w:rsid w:val="001A1D5D"/>
    <w:rsid w:val="00245A59"/>
    <w:rsid w:val="00350008"/>
    <w:rsid w:val="00506EF8"/>
    <w:rsid w:val="006054E0"/>
    <w:rsid w:val="0069577F"/>
    <w:rsid w:val="006F7458"/>
    <w:rsid w:val="00706B2C"/>
    <w:rsid w:val="008C6B0C"/>
    <w:rsid w:val="009F213A"/>
    <w:rsid w:val="00A17BF9"/>
    <w:rsid w:val="00B36AD4"/>
    <w:rsid w:val="00C42E2C"/>
    <w:rsid w:val="00D03AB1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B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17B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A17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7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4pt">
    <w:name w:val="Body text (2) + 14 pt"/>
    <w:basedOn w:val="Bodytext2"/>
    <w:rsid w:val="00A17BF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7BF9"/>
    <w:pPr>
      <w:shd w:val="clear" w:color="auto" w:fill="FFFFFF"/>
      <w:spacing w:after="300" w:line="324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A17BF9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214ptItalic">
    <w:name w:val="Body text (2) + 14 pt;Italic"/>
    <w:basedOn w:val="Bodytext2"/>
    <w:rsid w:val="008C6B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C6B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C6B0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8C6B0C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Heading1">
    <w:name w:val="Heading #1_"/>
    <w:basedOn w:val="a0"/>
    <w:link w:val="Heading10"/>
    <w:rsid w:val="008C6B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C6B0C"/>
    <w:pPr>
      <w:shd w:val="clear" w:color="auto" w:fill="FFFFFF"/>
      <w:spacing w:before="420" w:line="317" w:lineRule="exact"/>
      <w:ind w:firstLine="7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35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350008"/>
    <w:pPr>
      <w:autoSpaceDE w:val="0"/>
      <w:autoSpaceDN w:val="0"/>
      <w:adjustRightInd w:val="0"/>
      <w:spacing w:line="583" w:lineRule="exact"/>
      <w:ind w:firstLine="2736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rsid w:val="0035000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06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B2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706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B2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l_donskaya</dc:creator>
  <cp:lastModifiedBy>l_donskaya</cp:lastModifiedBy>
  <cp:revision>9</cp:revision>
  <dcterms:created xsi:type="dcterms:W3CDTF">2023-03-15T04:40:00Z</dcterms:created>
  <dcterms:modified xsi:type="dcterms:W3CDTF">2023-03-15T06:30:00Z</dcterms:modified>
</cp:coreProperties>
</file>