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3D5F" w14:textId="769D4707" w:rsidR="00A5247C" w:rsidRPr="00A32E8D" w:rsidRDefault="00A5247C" w:rsidP="00A5247C">
      <w:pPr>
        <w:pStyle w:val="s1"/>
        <w:shd w:val="clear" w:color="auto" w:fill="FFFFFF"/>
        <w:spacing w:before="0" w:beforeAutospacing="0" w:after="0" w:afterAutospacing="0"/>
        <w:ind w:left="720"/>
        <w:jc w:val="right"/>
        <w:rPr>
          <w:i/>
          <w:iCs/>
          <w:color w:val="22272F"/>
          <w:sz w:val="28"/>
          <w:szCs w:val="28"/>
        </w:rPr>
      </w:pPr>
      <w:r w:rsidRPr="00A32E8D">
        <w:rPr>
          <w:i/>
          <w:iCs/>
          <w:color w:val="22272F"/>
          <w:sz w:val="28"/>
          <w:szCs w:val="28"/>
        </w:rPr>
        <w:t>Доклад государственного регистратора</w:t>
      </w:r>
    </w:p>
    <w:p w14:paraId="520682A5" w14:textId="16081AAB" w:rsidR="00A5247C" w:rsidRPr="00A32E8D" w:rsidRDefault="00A5247C" w:rsidP="00A5247C">
      <w:pPr>
        <w:pStyle w:val="s1"/>
        <w:shd w:val="clear" w:color="auto" w:fill="FFFFFF"/>
        <w:spacing w:before="0" w:beforeAutospacing="0" w:after="0" w:afterAutospacing="0"/>
        <w:ind w:left="720"/>
        <w:jc w:val="right"/>
        <w:rPr>
          <w:i/>
          <w:iCs/>
          <w:color w:val="22272F"/>
          <w:sz w:val="28"/>
          <w:szCs w:val="28"/>
        </w:rPr>
      </w:pPr>
      <w:r w:rsidRPr="00A32E8D">
        <w:rPr>
          <w:i/>
          <w:iCs/>
          <w:color w:val="22272F"/>
          <w:sz w:val="28"/>
          <w:szCs w:val="28"/>
        </w:rPr>
        <w:t xml:space="preserve">Межмуниципального </w:t>
      </w:r>
      <w:proofErr w:type="spellStart"/>
      <w:r w:rsidRPr="00A32E8D">
        <w:rPr>
          <w:i/>
          <w:iCs/>
          <w:color w:val="22272F"/>
          <w:sz w:val="28"/>
          <w:szCs w:val="28"/>
        </w:rPr>
        <w:t>Бийского</w:t>
      </w:r>
      <w:proofErr w:type="spellEnd"/>
      <w:r w:rsidRPr="00A32E8D">
        <w:rPr>
          <w:i/>
          <w:iCs/>
          <w:color w:val="22272F"/>
          <w:sz w:val="28"/>
          <w:szCs w:val="28"/>
        </w:rPr>
        <w:t xml:space="preserve"> отдела </w:t>
      </w:r>
      <w:r w:rsidR="00A32E8D" w:rsidRPr="00A32E8D">
        <w:rPr>
          <w:i/>
          <w:iCs/>
          <w:color w:val="22272F"/>
          <w:sz w:val="28"/>
          <w:szCs w:val="28"/>
        </w:rPr>
        <w:br/>
      </w:r>
      <w:r w:rsidRPr="00A32E8D">
        <w:rPr>
          <w:i/>
          <w:iCs/>
          <w:color w:val="22272F"/>
          <w:sz w:val="28"/>
          <w:szCs w:val="28"/>
        </w:rPr>
        <w:t xml:space="preserve">Управления </w:t>
      </w:r>
      <w:proofErr w:type="spellStart"/>
      <w:r w:rsidRPr="00A32E8D">
        <w:rPr>
          <w:i/>
          <w:iCs/>
          <w:color w:val="22272F"/>
          <w:sz w:val="28"/>
          <w:szCs w:val="28"/>
        </w:rPr>
        <w:t>Росреестра</w:t>
      </w:r>
      <w:proofErr w:type="spellEnd"/>
      <w:r w:rsidRPr="00A32E8D">
        <w:rPr>
          <w:i/>
          <w:iCs/>
          <w:color w:val="22272F"/>
          <w:sz w:val="28"/>
          <w:szCs w:val="28"/>
        </w:rPr>
        <w:t xml:space="preserve"> по Алтайскому краю</w:t>
      </w:r>
    </w:p>
    <w:p w14:paraId="65E11F6E" w14:textId="77777777" w:rsidR="00A5247C" w:rsidRPr="00A32E8D" w:rsidRDefault="00A5247C" w:rsidP="00A5247C">
      <w:pPr>
        <w:pStyle w:val="s1"/>
        <w:shd w:val="clear" w:color="auto" w:fill="FFFFFF"/>
        <w:spacing w:before="0" w:beforeAutospacing="0" w:after="0" w:afterAutospacing="0"/>
        <w:ind w:left="720"/>
        <w:jc w:val="right"/>
        <w:rPr>
          <w:i/>
          <w:iCs/>
          <w:color w:val="22272F"/>
          <w:sz w:val="28"/>
          <w:szCs w:val="28"/>
        </w:rPr>
      </w:pPr>
      <w:r w:rsidRPr="00A32E8D">
        <w:rPr>
          <w:i/>
          <w:iCs/>
          <w:color w:val="22272F"/>
          <w:sz w:val="28"/>
          <w:szCs w:val="28"/>
        </w:rPr>
        <w:t xml:space="preserve">О.А. </w:t>
      </w:r>
      <w:proofErr w:type="spellStart"/>
      <w:r w:rsidRPr="00A32E8D">
        <w:rPr>
          <w:i/>
          <w:iCs/>
          <w:color w:val="22272F"/>
          <w:sz w:val="28"/>
          <w:szCs w:val="28"/>
        </w:rPr>
        <w:t>Самоша</w:t>
      </w:r>
      <w:proofErr w:type="spellEnd"/>
    </w:p>
    <w:p w14:paraId="246E871E" w14:textId="77777777" w:rsidR="00A5247C" w:rsidRPr="00A32E8D" w:rsidRDefault="00A5247C" w:rsidP="00A5247C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22272F"/>
          <w:sz w:val="28"/>
          <w:szCs w:val="28"/>
        </w:rPr>
      </w:pPr>
    </w:p>
    <w:p w14:paraId="410E7DC9" w14:textId="1C26C091" w:rsidR="00AA52F9" w:rsidRPr="00A32E8D" w:rsidRDefault="00AA52F9" w:rsidP="00AA5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8D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63FC69E0" w14:textId="77777777" w:rsidR="00AA52F9" w:rsidRPr="00A32E8D" w:rsidRDefault="00AA52F9" w:rsidP="00AA52F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E8D">
        <w:rPr>
          <w:rFonts w:ascii="Times New Roman" w:hAnsi="Times New Roman" w:cs="Times New Roman"/>
          <w:b/>
          <w:sz w:val="28"/>
          <w:szCs w:val="28"/>
        </w:rPr>
        <w:t xml:space="preserve"> на тему «Типичные ошибки кадастровых инженеров»</w:t>
      </w:r>
    </w:p>
    <w:p w14:paraId="6576AFC2" w14:textId="5586706C" w:rsidR="00943621" w:rsidRPr="00A32E8D" w:rsidRDefault="00943621" w:rsidP="00A32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E8D">
        <w:rPr>
          <w:rFonts w:ascii="Times New Roman" w:hAnsi="Times New Roman" w:cs="Times New Roman"/>
          <w:sz w:val="28"/>
          <w:szCs w:val="28"/>
        </w:rPr>
        <w:t>Добрый день!</w:t>
      </w:r>
    </w:p>
    <w:p w14:paraId="15418936" w14:textId="77777777" w:rsidR="00AA52F9" w:rsidRPr="00A32E8D" w:rsidRDefault="00AA52F9" w:rsidP="00A32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8D">
        <w:rPr>
          <w:rFonts w:ascii="Times New Roman" w:hAnsi="Times New Roman" w:cs="Times New Roman"/>
          <w:sz w:val="28"/>
          <w:szCs w:val="28"/>
        </w:rPr>
        <w:t>Хотелось бы остановиться на более часто встречающихся типичных ошибках допускаемых кадастровыми инженерами при подготовке технических и межевых планов:</w:t>
      </w:r>
    </w:p>
    <w:p w14:paraId="0E398708" w14:textId="77777777" w:rsidR="007C7436" w:rsidRPr="00A32E8D" w:rsidRDefault="00AA52F9" w:rsidP="00A32E8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8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N 2.  к приказу Росреестра от 15 марта 2022 г. N </w:t>
      </w:r>
      <w:proofErr w:type="gramStart"/>
      <w:r w:rsidRPr="00A32E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E8D">
        <w:rPr>
          <w:rFonts w:ascii="Times New Roman" w:hAnsi="Times New Roman" w:cs="Times New Roman"/>
          <w:sz w:val="28"/>
          <w:szCs w:val="28"/>
        </w:rPr>
        <w:t>/0082 Требования к подготовке технического плана и состав содержащихся в нем сведений у</w:t>
      </w:r>
      <w:r w:rsidR="009C70FE" w:rsidRPr="00A32E8D">
        <w:rPr>
          <w:rFonts w:ascii="Times New Roman" w:hAnsi="Times New Roman" w:cs="Times New Roman"/>
          <w:sz w:val="28"/>
          <w:szCs w:val="28"/>
        </w:rPr>
        <w:t xml:space="preserve">казываются не все кадастровые номера земельных участков, в пределах которых расположены </w:t>
      </w:r>
      <w:r w:rsidRPr="00A32E8D">
        <w:rPr>
          <w:rFonts w:ascii="Times New Roman" w:hAnsi="Times New Roman" w:cs="Times New Roman"/>
          <w:sz w:val="28"/>
          <w:szCs w:val="28"/>
        </w:rPr>
        <w:t>объекты недвижимого имущества.</w:t>
      </w:r>
    </w:p>
    <w:p w14:paraId="4FFDEA0A" w14:textId="77777777" w:rsidR="00856E29" w:rsidRPr="00A32E8D" w:rsidRDefault="00856E29" w:rsidP="00A32E8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A32E8D">
        <w:rPr>
          <w:rFonts w:ascii="Times New Roman" w:hAnsi="Times New Roman" w:cs="Times New Roman"/>
          <w:sz w:val="28"/>
          <w:szCs w:val="28"/>
        </w:rPr>
        <w:t>В разделе описание местоположения земельного участка не загружены координаты точек, вследстви</w:t>
      </w:r>
      <w:r w:rsidR="00061ED2" w:rsidRPr="00A32E8D">
        <w:rPr>
          <w:rFonts w:ascii="Times New Roman" w:hAnsi="Times New Roman" w:cs="Times New Roman"/>
          <w:sz w:val="28"/>
          <w:szCs w:val="28"/>
        </w:rPr>
        <w:t>е</w:t>
      </w:r>
      <w:r w:rsidRPr="00A32E8D">
        <w:rPr>
          <w:rFonts w:ascii="Times New Roman" w:hAnsi="Times New Roman" w:cs="Times New Roman"/>
          <w:sz w:val="28"/>
          <w:szCs w:val="28"/>
        </w:rPr>
        <w:t xml:space="preserve"> чего</w:t>
      </w:r>
      <w:r w:rsidR="00061ED2" w:rsidRPr="00A32E8D">
        <w:rPr>
          <w:rFonts w:ascii="Times New Roman" w:hAnsi="Times New Roman" w:cs="Times New Roman"/>
          <w:sz w:val="28"/>
          <w:szCs w:val="28"/>
        </w:rPr>
        <w:t>,</w:t>
      </w:r>
      <w:r w:rsidRPr="00A32E8D">
        <w:rPr>
          <w:rFonts w:ascii="Times New Roman" w:hAnsi="Times New Roman" w:cs="Times New Roman"/>
          <w:sz w:val="28"/>
          <w:szCs w:val="28"/>
        </w:rPr>
        <w:t xml:space="preserve"> нет возможности корректно внести необходимую информацию в ЕГРН, а так же</w:t>
      </w:r>
      <w:r w:rsidR="00061ED2" w:rsidRPr="00A32E8D">
        <w:rPr>
          <w:rFonts w:ascii="Times New Roman" w:hAnsi="Times New Roman" w:cs="Times New Roman"/>
          <w:sz w:val="28"/>
          <w:szCs w:val="28"/>
        </w:rPr>
        <w:t xml:space="preserve"> объект не загружается на карте (</w:t>
      </w:r>
      <w:r w:rsidRPr="00A32E8D">
        <w:rPr>
          <w:rFonts w:ascii="Times New Roman" w:hAnsi="Times New Roman" w:cs="Times New Roman"/>
          <w:color w:val="22272F"/>
          <w:sz w:val="28"/>
          <w:szCs w:val="28"/>
        </w:rPr>
        <w:t xml:space="preserve">Приложение N 2. </w:t>
      </w:r>
      <w:r w:rsidRPr="00A32E8D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к </w:t>
      </w:r>
      <w:hyperlink r:id="rId8" w:history="1">
        <w:r w:rsidRPr="00A32E8D">
          <w:rPr>
            <w:rStyle w:val="a4"/>
            <w:rFonts w:ascii="Times New Roman" w:hAnsi="Times New Roman" w:cs="Times New Roman"/>
            <w:bCs/>
            <w:color w:val="3272C0"/>
            <w:sz w:val="28"/>
            <w:szCs w:val="28"/>
            <w:u w:val="none"/>
          </w:rPr>
          <w:t>приказу</w:t>
        </w:r>
      </w:hyperlink>
      <w:r w:rsidRPr="00A32E8D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 Росреестра от 14 декабря 2021 г. N </w:t>
      </w:r>
      <w:proofErr w:type="gramStart"/>
      <w:r w:rsidRPr="00A32E8D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>П</w:t>
      </w:r>
      <w:proofErr w:type="gramEnd"/>
      <w:r w:rsidRPr="00A32E8D">
        <w:rPr>
          <w:rStyle w:val="s10"/>
          <w:rFonts w:ascii="Times New Roman" w:hAnsi="Times New Roman" w:cs="Times New Roman"/>
          <w:bCs/>
          <w:color w:val="22272F"/>
          <w:sz w:val="28"/>
          <w:szCs w:val="28"/>
        </w:rPr>
        <w:t xml:space="preserve">/0592  </w:t>
      </w:r>
      <w:r w:rsidRPr="00A32E8D">
        <w:rPr>
          <w:rFonts w:ascii="Times New Roman" w:hAnsi="Times New Roman" w:cs="Times New Roman"/>
          <w:color w:val="22272F"/>
          <w:sz w:val="28"/>
          <w:szCs w:val="28"/>
        </w:rPr>
        <w:t>Требования к подготовке межевого плана и состав содержащихся в нем сведений</w:t>
      </w:r>
      <w:r w:rsidR="00061ED2" w:rsidRPr="00A32E8D">
        <w:rPr>
          <w:rFonts w:ascii="Times New Roman" w:hAnsi="Times New Roman" w:cs="Times New Roman"/>
          <w:color w:val="22272F"/>
          <w:sz w:val="28"/>
          <w:szCs w:val="28"/>
        </w:rPr>
        <w:t>)</w:t>
      </w:r>
    </w:p>
    <w:p w14:paraId="5B085AF2" w14:textId="77777777" w:rsidR="000B2F44" w:rsidRPr="00A32E8D" w:rsidRDefault="000B2F44" w:rsidP="00A32E8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proofErr w:type="gramStart"/>
      <w:r w:rsidRPr="00A32E8D">
        <w:rPr>
          <w:color w:val="22272F"/>
          <w:sz w:val="28"/>
          <w:szCs w:val="28"/>
        </w:rPr>
        <w:t>Указывается архивный ОКС на уточняемом ЗУ и наоборот указывается</w:t>
      </w:r>
      <w:proofErr w:type="gramEnd"/>
      <w:r w:rsidRPr="00A32E8D">
        <w:rPr>
          <w:color w:val="22272F"/>
          <w:sz w:val="28"/>
          <w:szCs w:val="28"/>
        </w:rPr>
        <w:t xml:space="preserve"> архивный ЗУ под вновь образованным ОКС.</w:t>
      </w:r>
    </w:p>
    <w:p w14:paraId="6A95E388" w14:textId="77777777" w:rsidR="000B2F44" w:rsidRPr="00A32E8D" w:rsidRDefault="000B2F44" w:rsidP="00A32E8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>Неверно указывается кадастровый кварта</w:t>
      </w:r>
      <w:r w:rsidR="00061ED2" w:rsidRPr="00A32E8D">
        <w:rPr>
          <w:color w:val="22272F"/>
          <w:sz w:val="28"/>
          <w:szCs w:val="28"/>
        </w:rPr>
        <w:t>л</w:t>
      </w:r>
      <w:r w:rsidRPr="00A32E8D">
        <w:rPr>
          <w:color w:val="22272F"/>
          <w:sz w:val="28"/>
          <w:szCs w:val="28"/>
        </w:rPr>
        <w:t>, на котором построен вновь образованный объект, в связи с чем</w:t>
      </w:r>
      <w:r w:rsidR="008F214B" w:rsidRPr="00A32E8D">
        <w:rPr>
          <w:color w:val="22272F"/>
          <w:sz w:val="28"/>
          <w:szCs w:val="28"/>
        </w:rPr>
        <w:t>,</w:t>
      </w:r>
      <w:r w:rsidRPr="00A32E8D">
        <w:rPr>
          <w:color w:val="22272F"/>
          <w:sz w:val="28"/>
          <w:szCs w:val="28"/>
        </w:rPr>
        <w:t xml:space="preserve"> неверно определяется м</w:t>
      </w:r>
      <w:r w:rsidR="00061ED2" w:rsidRPr="00A32E8D">
        <w:rPr>
          <w:color w:val="22272F"/>
          <w:sz w:val="28"/>
          <w:szCs w:val="28"/>
        </w:rPr>
        <w:t>е</w:t>
      </w:r>
      <w:r w:rsidRPr="00A32E8D">
        <w:rPr>
          <w:color w:val="22272F"/>
          <w:sz w:val="28"/>
          <w:szCs w:val="28"/>
        </w:rPr>
        <w:t>стоположение.</w:t>
      </w:r>
    </w:p>
    <w:p w14:paraId="1346CEA5" w14:textId="77777777" w:rsidR="000B2F44" w:rsidRPr="00A32E8D" w:rsidRDefault="000B2F44" w:rsidP="00A32E8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 xml:space="preserve">Когда объект расположен на нескольких кадастровых кварталах, необходимо в </w:t>
      </w:r>
      <w:r w:rsidRPr="00A32E8D">
        <w:rPr>
          <w:color w:val="22272F"/>
          <w:sz w:val="28"/>
          <w:szCs w:val="28"/>
          <w:lang w:val="en-US"/>
        </w:rPr>
        <w:t>XML</w:t>
      </w:r>
      <w:r w:rsidRPr="00A32E8D">
        <w:rPr>
          <w:color w:val="22272F"/>
          <w:sz w:val="28"/>
          <w:szCs w:val="28"/>
        </w:rPr>
        <w:t>-схеме указывать нулевой квартал, т.е. 22:65:000000. Иногда кадастровые инженеры этого не делают, а указывают квартал с номерами.</w:t>
      </w:r>
    </w:p>
    <w:p w14:paraId="1E725B8C" w14:textId="77777777" w:rsidR="00A650B0" w:rsidRPr="00A32E8D" w:rsidRDefault="00A650B0" w:rsidP="00A32E8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>Не всегда указывается дата и номер договора на выполнение кадастровых работ.</w:t>
      </w:r>
    </w:p>
    <w:p w14:paraId="242EC7E7" w14:textId="77777777" w:rsidR="00943621" w:rsidRPr="00A32E8D" w:rsidRDefault="00943621" w:rsidP="00A32E8D">
      <w:pPr>
        <w:pStyle w:val="s1"/>
        <w:numPr>
          <w:ilvl w:val="0"/>
          <w:numId w:val="3"/>
        </w:numPr>
        <w:shd w:val="clear" w:color="auto" w:fill="FFFFFF"/>
        <w:spacing w:before="0" w:beforeAutospacing="0" w:afterAutospacing="0"/>
        <w:ind w:left="0"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>Ошибаются в типе адреса УСТАНОВЛЕННЫЙ или ОПИСАНИЕМ МЕСТОПОЛОЖЕНИЯ, если проверять ФИАС часто разногласия</w:t>
      </w:r>
      <w:proofErr w:type="gramStart"/>
      <w:r w:rsidRPr="00A32E8D">
        <w:rPr>
          <w:color w:val="22272F"/>
          <w:sz w:val="28"/>
          <w:szCs w:val="28"/>
        </w:rPr>
        <w:t>.</w:t>
      </w:r>
      <w:proofErr w:type="gramEnd"/>
      <w:r w:rsidRPr="00A32E8D">
        <w:rPr>
          <w:color w:val="22272F"/>
          <w:sz w:val="28"/>
          <w:szCs w:val="28"/>
        </w:rPr>
        <w:t xml:space="preserve"> </w:t>
      </w:r>
      <w:r w:rsidRPr="00A32E8D">
        <w:rPr>
          <w:rFonts w:eastAsia="Verdana"/>
          <w:sz w:val="28"/>
          <w:szCs w:val="28"/>
          <w:highlight w:val="white"/>
        </w:rPr>
        <w:t>(</w:t>
      </w:r>
      <w:proofErr w:type="gramStart"/>
      <w:r w:rsidRPr="00A32E8D">
        <w:rPr>
          <w:rFonts w:eastAsia="Verdana"/>
          <w:sz w:val="28"/>
          <w:szCs w:val="28"/>
          <w:highlight w:val="white"/>
        </w:rPr>
        <w:t>п</w:t>
      </w:r>
      <w:proofErr w:type="gramEnd"/>
      <w:r w:rsidRPr="00A32E8D">
        <w:rPr>
          <w:rFonts w:eastAsia="Verdana"/>
          <w:sz w:val="28"/>
          <w:szCs w:val="28"/>
          <w:highlight w:val="white"/>
        </w:rPr>
        <w:t>. 50 Требований к подготовке межевого плана, пп.7 п. 51 Требований к подготовке технического плана)</w:t>
      </w:r>
      <w:r w:rsidRPr="00A32E8D">
        <w:rPr>
          <w:rFonts w:eastAsia="Verdana"/>
          <w:sz w:val="28"/>
          <w:szCs w:val="28"/>
        </w:rPr>
        <w:t>. У</w:t>
      </w:r>
      <w:r w:rsidR="00C20399" w:rsidRPr="00A32E8D">
        <w:rPr>
          <w:color w:val="22272F"/>
          <w:sz w:val="28"/>
          <w:szCs w:val="28"/>
        </w:rPr>
        <w:t>становленный адрес заполняется при наличии сведений в ФИАС, либо на  основании акта органа государственной власти или органа местного самоуправления, уполномоченных на присвоение адресов объектам недвижимости, в случае, если адрес установлен до вступления в силу Постановления № 1221 от 19.11.2014.</w:t>
      </w:r>
      <w:r w:rsidR="00C20399" w:rsidRPr="00A32E8D">
        <w:rPr>
          <w:color w:val="22272F"/>
          <w:sz w:val="28"/>
          <w:szCs w:val="28"/>
        </w:rPr>
        <w:tab/>
      </w:r>
      <w:proofErr w:type="gramStart"/>
      <w:r w:rsidR="00C20399" w:rsidRPr="00A32E8D">
        <w:rPr>
          <w:color w:val="22272F"/>
          <w:sz w:val="28"/>
          <w:szCs w:val="28"/>
        </w:rPr>
        <w:t xml:space="preserve">При отсутствии установленного адреса указывается местоположение в которой в структурированном в соответствии с ФИАС виде указывается местоположение здания, сооружения, помещения, </w:t>
      </w:r>
      <w:proofErr w:type="spellStart"/>
      <w:r w:rsidR="00C20399" w:rsidRPr="00A32E8D">
        <w:rPr>
          <w:color w:val="22272F"/>
          <w:sz w:val="28"/>
          <w:szCs w:val="28"/>
        </w:rPr>
        <w:t>машино</w:t>
      </w:r>
      <w:proofErr w:type="spellEnd"/>
      <w:r w:rsidR="00C20399" w:rsidRPr="00A32E8D">
        <w:rPr>
          <w:color w:val="22272F"/>
          <w:sz w:val="28"/>
          <w:szCs w:val="28"/>
        </w:rPr>
        <w:t xml:space="preserve">-места, объекта незавершенного строительства с указанием: слов "Российская Федерация", наименования субъекта Российской Федерации, наименования федеральной </w:t>
      </w:r>
      <w:r w:rsidR="00C20399" w:rsidRPr="00A32E8D">
        <w:rPr>
          <w:color w:val="22272F"/>
          <w:sz w:val="28"/>
          <w:szCs w:val="28"/>
        </w:rPr>
        <w:lastRenderedPageBreak/>
        <w:t>территории (при наличии), муниципального образования, населенного пункта (город, село), улицы (проспект, шоссе, переулок, бульвар) - при наличии, номера здания (сооружения), номера помещения, в том числе с</w:t>
      </w:r>
      <w:proofErr w:type="gramEnd"/>
      <w:r w:rsidR="00C20399" w:rsidRPr="00A32E8D">
        <w:rPr>
          <w:color w:val="22272F"/>
          <w:sz w:val="28"/>
          <w:szCs w:val="28"/>
        </w:rPr>
        <w:t xml:space="preserve"> учетом сведений, содержащихся в </w:t>
      </w:r>
      <w:proofErr w:type="gramStart"/>
      <w:r w:rsidR="00C20399" w:rsidRPr="00A32E8D">
        <w:rPr>
          <w:color w:val="22272F"/>
          <w:sz w:val="28"/>
          <w:szCs w:val="28"/>
        </w:rPr>
        <w:t>документах</w:t>
      </w:r>
      <w:proofErr w:type="gramEnd"/>
      <w:r w:rsidR="00C20399" w:rsidRPr="00A32E8D">
        <w:rPr>
          <w:color w:val="22272F"/>
          <w:sz w:val="28"/>
          <w:szCs w:val="28"/>
        </w:rPr>
        <w:t>, указанных в пунктах 21.1 - 21.23 настоящих требований.</w:t>
      </w:r>
    </w:p>
    <w:p w14:paraId="31B7ABAE" w14:textId="2D912307" w:rsidR="00886636" w:rsidRPr="00A32E8D" w:rsidRDefault="00943621" w:rsidP="00A32E8D">
      <w:pPr>
        <w:pStyle w:val="11"/>
        <w:numPr>
          <w:ilvl w:val="0"/>
          <w:numId w:val="3"/>
        </w:numPr>
        <w:shd w:val="clear" w:color="auto" w:fill="FFFFFF"/>
        <w:spacing w:after="100"/>
        <w:ind w:left="0"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proofErr w:type="gramStart"/>
      <w:r w:rsidRPr="00A32E8D">
        <w:rPr>
          <w:rFonts w:ascii="Times New Roman" w:eastAsia="Verdana" w:hAnsi="Times New Roman" w:cs="Times New Roman"/>
          <w:sz w:val="28"/>
          <w:szCs w:val="28"/>
          <w:highlight w:val="white"/>
        </w:rPr>
        <w:t xml:space="preserve">В МП не указаны, либо не верно указаны предельные минимальный </w:t>
      </w:r>
      <w:r w:rsidR="00A32E8D">
        <w:rPr>
          <w:rFonts w:ascii="Times New Roman" w:eastAsia="Verdana" w:hAnsi="Times New Roman" w:cs="Times New Roman"/>
          <w:sz w:val="28"/>
          <w:szCs w:val="28"/>
          <w:highlight w:val="white"/>
        </w:rPr>
        <w:br/>
      </w:r>
      <w:r w:rsidRPr="00A32E8D">
        <w:rPr>
          <w:rFonts w:ascii="Times New Roman" w:eastAsia="Verdana" w:hAnsi="Times New Roman" w:cs="Times New Roman"/>
          <w:sz w:val="28"/>
          <w:szCs w:val="28"/>
          <w:highlight w:val="white"/>
        </w:rPr>
        <w:t>и максимальный размеры, соответствующие виду разрешенного использования ЗУ, а также реквизиты документов, устанавливающих такие размеры, тогда, когда они установлены</w:t>
      </w:r>
      <w:r w:rsidRPr="00A32E8D">
        <w:rPr>
          <w:rFonts w:ascii="Times New Roman" w:eastAsia="Verdana" w:hAnsi="Times New Roman" w:cs="Times New Roman"/>
          <w:sz w:val="28"/>
          <w:szCs w:val="28"/>
        </w:rPr>
        <w:t>.</w:t>
      </w:r>
      <w:proofErr w:type="gramEnd"/>
      <w:r w:rsidRPr="00A32E8D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gramStart"/>
      <w:r w:rsidRPr="00A32E8D">
        <w:rPr>
          <w:rFonts w:ascii="Times New Roman" w:hAnsi="Times New Roman" w:cs="Times New Roman"/>
          <w:sz w:val="28"/>
          <w:szCs w:val="28"/>
        </w:rPr>
        <w:t>Согласно п. 53 Требований к подготовке МП предельные минимальный и максимальный размеры, соответствующие виду разрешенного использования земельного участка, указываются на основании документов, устанавливающих такие размеры в соответствии с законодательством Российской Федерации.</w:t>
      </w:r>
      <w:proofErr w:type="gramEnd"/>
      <w:r w:rsidRPr="00A32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E8D">
        <w:rPr>
          <w:rFonts w:ascii="Times New Roman" w:hAnsi="Times New Roman" w:cs="Times New Roman"/>
          <w:sz w:val="28"/>
          <w:szCs w:val="28"/>
        </w:rPr>
        <w:t>В случае если законом субъекта Российской Федерации не установлен конкретный предельный максимальный размер земельных участков из земель сельскохозяйственного назначения, в соответствующих реквизитах разделов межевого плана может быть указан только минимальный размер таких земельных участков</w:t>
      </w:r>
      <w:proofErr w:type="gramEnd"/>
    </w:p>
    <w:p w14:paraId="6E4205FA" w14:textId="77777777" w:rsidR="0045495B" w:rsidRPr="00A32E8D" w:rsidRDefault="00C20399" w:rsidP="00A32E8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 xml:space="preserve">Также встречаются ошибки, связанные с неправильным указанием вида контура - полигон, состоящий из 2 точек (вместо </w:t>
      </w:r>
      <w:proofErr w:type="spellStart"/>
      <w:r w:rsidRPr="00A32E8D">
        <w:rPr>
          <w:color w:val="22272F"/>
          <w:sz w:val="28"/>
          <w:szCs w:val="28"/>
        </w:rPr>
        <w:t>полилинии</w:t>
      </w:r>
      <w:proofErr w:type="spellEnd"/>
      <w:r w:rsidRPr="00A32E8D">
        <w:rPr>
          <w:color w:val="22272F"/>
          <w:sz w:val="28"/>
          <w:szCs w:val="28"/>
        </w:rPr>
        <w:t>), окружность без радиуса и т. д.</w:t>
      </w:r>
      <w:r w:rsidR="0045495B" w:rsidRPr="00A32E8D">
        <w:rPr>
          <w:color w:val="22272F"/>
          <w:sz w:val="28"/>
          <w:szCs w:val="28"/>
        </w:rPr>
        <w:t xml:space="preserve"> Указываются не все земельные участки,</w:t>
      </w:r>
      <w:r w:rsidR="008F214B" w:rsidRPr="00A32E8D">
        <w:rPr>
          <w:color w:val="22272F"/>
          <w:sz w:val="28"/>
          <w:szCs w:val="28"/>
        </w:rPr>
        <w:t xml:space="preserve"> </w:t>
      </w:r>
      <w:r w:rsidR="0045495B" w:rsidRPr="00A32E8D">
        <w:rPr>
          <w:color w:val="22272F"/>
          <w:sz w:val="28"/>
          <w:szCs w:val="28"/>
        </w:rPr>
        <w:t xml:space="preserve">по которым проходит сооружение, а также обособленные земельные участки. </w:t>
      </w:r>
    </w:p>
    <w:p w14:paraId="75EC4ADE" w14:textId="77777777" w:rsidR="00840A3B" w:rsidRPr="00A32E8D" w:rsidRDefault="00840A3B" w:rsidP="00A32E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spellStart"/>
      <w:r w:rsidRPr="00A32E8D">
        <w:rPr>
          <w:color w:val="404040"/>
          <w:sz w:val="28"/>
          <w:szCs w:val="28"/>
          <w:shd w:val="clear" w:color="auto" w:fill="FCFCFC"/>
        </w:rPr>
        <w:t>Полилинии</w:t>
      </w:r>
      <w:proofErr w:type="spellEnd"/>
      <w:r w:rsidRPr="00A32E8D">
        <w:rPr>
          <w:color w:val="404040"/>
          <w:sz w:val="28"/>
          <w:szCs w:val="28"/>
          <w:shd w:val="clear" w:color="auto" w:fill="FCFCFC"/>
        </w:rPr>
        <w:t xml:space="preserve"> используются для отображения </w:t>
      </w:r>
      <w:r w:rsidRPr="00A32E8D">
        <w:rPr>
          <w:rStyle w:val="a6"/>
          <w:color w:val="404040"/>
          <w:sz w:val="28"/>
          <w:szCs w:val="28"/>
          <w:shd w:val="clear" w:color="auto" w:fill="FCFCFC"/>
        </w:rPr>
        <w:t>линейных объектов</w:t>
      </w:r>
      <w:r w:rsidRPr="00A32E8D">
        <w:rPr>
          <w:color w:val="404040"/>
          <w:sz w:val="28"/>
          <w:szCs w:val="28"/>
          <w:shd w:val="clear" w:color="auto" w:fill="FCFCFC"/>
        </w:rPr>
        <w:t>, таких как дороги,</w:t>
      </w:r>
      <w:r w:rsidRPr="00A32E8D">
        <w:rPr>
          <w:color w:val="22272F"/>
          <w:sz w:val="28"/>
          <w:szCs w:val="28"/>
        </w:rPr>
        <w:t xml:space="preserve"> оптоволоконные линии и т. д.</w:t>
      </w:r>
      <w:r w:rsidRPr="00A32E8D">
        <w:rPr>
          <w:color w:val="404040"/>
          <w:sz w:val="28"/>
          <w:szCs w:val="28"/>
          <w:shd w:val="clear" w:color="auto" w:fill="FCFCFC"/>
        </w:rPr>
        <w:t xml:space="preserve">  </w:t>
      </w:r>
    </w:p>
    <w:p w14:paraId="05011B04" w14:textId="77777777" w:rsidR="00840A3B" w:rsidRPr="00A32E8D" w:rsidRDefault="00840A3B" w:rsidP="00A32E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  <w:shd w:val="clear" w:color="auto" w:fill="FCFCFC"/>
        </w:rPr>
      </w:pPr>
      <w:r w:rsidRPr="00A32E8D">
        <w:rPr>
          <w:color w:val="22272F"/>
          <w:sz w:val="28"/>
          <w:szCs w:val="28"/>
        </w:rPr>
        <w:t>Полигонные объекты имеют замкнутую линию. Т</w:t>
      </w:r>
      <w:r w:rsidRPr="00A32E8D">
        <w:rPr>
          <w:color w:val="404040"/>
          <w:sz w:val="28"/>
          <w:szCs w:val="28"/>
          <w:shd w:val="clear" w:color="auto" w:fill="FCFCFC"/>
        </w:rPr>
        <w:t>ак как полигон всегда описывает замкнутую область, первый и последний узел всегда должны совпадать</w:t>
      </w:r>
    </w:p>
    <w:p w14:paraId="16761F61" w14:textId="77777777" w:rsidR="00840A3B" w:rsidRPr="00A32E8D" w:rsidRDefault="00840A3B" w:rsidP="00A32E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  <w:shd w:val="clear" w:color="auto" w:fill="FCFCFC"/>
        </w:rPr>
      </w:pPr>
    </w:p>
    <w:p w14:paraId="4C9E852F" w14:textId="77777777" w:rsidR="00C20399" w:rsidRPr="00A32E8D" w:rsidRDefault="008F214B" w:rsidP="00A32E8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 xml:space="preserve">Следующая ошибка - </w:t>
      </w:r>
      <w:r w:rsidR="0045495B" w:rsidRPr="00A32E8D">
        <w:rPr>
          <w:color w:val="22272F"/>
          <w:sz w:val="28"/>
          <w:szCs w:val="28"/>
        </w:rPr>
        <w:t>Не указываются проектируемые назначения объектов незавершенного строительства, либо указывается вид разрешенного использования, или наименование в данной графе.</w:t>
      </w:r>
    </w:p>
    <w:p w14:paraId="786837B5" w14:textId="77777777" w:rsidR="00943621" w:rsidRPr="00A32E8D" w:rsidRDefault="00943621" w:rsidP="00A32E8D">
      <w:pPr>
        <w:pStyle w:val="s1"/>
        <w:shd w:val="clear" w:color="auto" w:fill="FFFFFF"/>
        <w:spacing w:before="0" w:beforeAutospacing="0" w:after="0" w:afterAutospacing="0"/>
        <w:ind w:left="360" w:firstLine="709"/>
        <w:jc w:val="both"/>
        <w:rPr>
          <w:color w:val="22272F"/>
          <w:sz w:val="28"/>
          <w:szCs w:val="28"/>
        </w:rPr>
      </w:pPr>
    </w:p>
    <w:p w14:paraId="512E2093" w14:textId="77777777" w:rsidR="00943621" w:rsidRPr="00A32E8D" w:rsidRDefault="00943621" w:rsidP="00A32E8D">
      <w:pPr>
        <w:pStyle w:val="s1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>Основные характеристики сооружений неверно округляются.</w:t>
      </w:r>
    </w:p>
    <w:p w14:paraId="71A49120" w14:textId="77777777" w:rsidR="00943621" w:rsidRPr="00A32E8D" w:rsidRDefault="00943621" w:rsidP="00A32E8D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>Напомню, что в ТП указываются:</w:t>
      </w:r>
    </w:p>
    <w:p w14:paraId="51605DC7" w14:textId="77777777" w:rsidR="00943621" w:rsidRPr="00A32E8D" w:rsidRDefault="00943621" w:rsidP="00A32E8D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 xml:space="preserve">- площадь застройки в квадратных </w:t>
      </w:r>
      <w:proofErr w:type="gramStart"/>
      <w:r w:rsidRPr="00A32E8D">
        <w:rPr>
          <w:color w:val="22272F"/>
          <w:sz w:val="28"/>
          <w:szCs w:val="28"/>
        </w:rPr>
        <w:t>метрах</w:t>
      </w:r>
      <w:proofErr w:type="gramEnd"/>
      <w:r w:rsidRPr="00A32E8D">
        <w:rPr>
          <w:color w:val="22272F"/>
          <w:sz w:val="28"/>
          <w:szCs w:val="28"/>
        </w:rPr>
        <w:t xml:space="preserve"> с округлением до 0,1 кв. метра;</w:t>
      </w:r>
    </w:p>
    <w:p w14:paraId="78FA7D85" w14:textId="77777777" w:rsidR="00943621" w:rsidRPr="00A32E8D" w:rsidRDefault="00943621" w:rsidP="00A32E8D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 xml:space="preserve">- протяженность в </w:t>
      </w:r>
      <w:proofErr w:type="gramStart"/>
      <w:r w:rsidRPr="00A32E8D">
        <w:rPr>
          <w:color w:val="22272F"/>
          <w:sz w:val="28"/>
          <w:szCs w:val="28"/>
        </w:rPr>
        <w:t>метрах</w:t>
      </w:r>
      <w:proofErr w:type="gramEnd"/>
      <w:r w:rsidRPr="00A32E8D">
        <w:rPr>
          <w:color w:val="22272F"/>
          <w:sz w:val="28"/>
          <w:szCs w:val="28"/>
        </w:rPr>
        <w:t xml:space="preserve"> с округлением до 1 метра;</w:t>
      </w:r>
    </w:p>
    <w:p w14:paraId="3CAE5C8A" w14:textId="77777777" w:rsidR="00943621" w:rsidRPr="00A32E8D" w:rsidRDefault="00943621" w:rsidP="00A32E8D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 xml:space="preserve">- глубина, глубина залегания в </w:t>
      </w:r>
      <w:proofErr w:type="gramStart"/>
      <w:r w:rsidRPr="00A32E8D">
        <w:rPr>
          <w:color w:val="22272F"/>
          <w:sz w:val="28"/>
          <w:szCs w:val="28"/>
        </w:rPr>
        <w:t>метрах</w:t>
      </w:r>
      <w:proofErr w:type="gramEnd"/>
      <w:r w:rsidRPr="00A32E8D">
        <w:rPr>
          <w:color w:val="22272F"/>
          <w:sz w:val="28"/>
          <w:szCs w:val="28"/>
        </w:rPr>
        <w:t xml:space="preserve"> с округлением до 0,1 метра;</w:t>
      </w:r>
    </w:p>
    <w:p w14:paraId="0820F27A" w14:textId="77777777" w:rsidR="00943621" w:rsidRPr="00A32E8D" w:rsidRDefault="00943621" w:rsidP="00A32E8D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 xml:space="preserve">- объем в кубических </w:t>
      </w:r>
      <w:proofErr w:type="gramStart"/>
      <w:r w:rsidRPr="00A32E8D">
        <w:rPr>
          <w:color w:val="22272F"/>
          <w:sz w:val="28"/>
          <w:szCs w:val="28"/>
        </w:rPr>
        <w:t>метрах</w:t>
      </w:r>
      <w:proofErr w:type="gramEnd"/>
      <w:r w:rsidRPr="00A32E8D">
        <w:rPr>
          <w:color w:val="22272F"/>
          <w:sz w:val="28"/>
          <w:szCs w:val="28"/>
        </w:rPr>
        <w:t xml:space="preserve"> с округлением до 1 куб. метра;</w:t>
      </w:r>
    </w:p>
    <w:p w14:paraId="7302EBB6" w14:textId="77777777" w:rsidR="00943621" w:rsidRPr="00A32E8D" w:rsidRDefault="00943621" w:rsidP="00A32E8D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lastRenderedPageBreak/>
        <w:t xml:space="preserve">- высота в </w:t>
      </w:r>
      <w:proofErr w:type="gramStart"/>
      <w:r w:rsidRPr="00A32E8D">
        <w:rPr>
          <w:color w:val="22272F"/>
          <w:sz w:val="28"/>
          <w:szCs w:val="28"/>
        </w:rPr>
        <w:t>метрах</w:t>
      </w:r>
      <w:proofErr w:type="gramEnd"/>
      <w:r w:rsidRPr="00A32E8D">
        <w:rPr>
          <w:color w:val="22272F"/>
          <w:sz w:val="28"/>
          <w:szCs w:val="28"/>
        </w:rPr>
        <w:t xml:space="preserve"> с округлением до 0,1 метра;</w:t>
      </w:r>
    </w:p>
    <w:p w14:paraId="5219AA90" w14:textId="77777777" w:rsidR="008F214B" w:rsidRPr="00A32E8D" w:rsidRDefault="00943621" w:rsidP="00A32E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 xml:space="preserve">12. </w:t>
      </w:r>
      <w:r w:rsidR="008F214B" w:rsidRPr="00A32E8D">
        <w:rPr>
          <w:color w:val="22272F"/>
          <w:sz w:val="28"/>
          <w:szCs w:val="28"/>
        </w:rPr>
        <w:t xml:space="preserve">Сведения, указываемые в техническом </w:t>
      </w:r>
      <w:proofErr w:type="gramStart"/>
      <w:r w:rsidR="008F214B" w:rsidRPr="00A32E8D">
        <w:rPr>
          <w:color w:val="22272F"/>
          <w:sz w:val="28"/>
          <w:szCs w:val="28"/>
        </w:rPr>
        <w:t>плане</w:t>
      </w:r>
      <w:proofErr w:type="gramEnd"/>
      <w:r w:rsidR="008F214B" w:rsidRPr="00A32E8D">
        <w:rPr>
          <w:color w:val="22272F"/>
          <w:sz w:val="28"/>
          <w:szCs w:val="28"/>
        </w:rPr>
        <w:t xml:space="preserve"> отличаются от сведений в проекте (протяженность, конфигурация почти всегда).</w:t>
      </w:r>
    </w:p>
    <w:p w14:paraId="3DB1437C" w14:textId="77777777" w:rsidR="00061ED2" w:rsidRPr="00A32E8D" w:rsidRDefault="00061ED2" w:rsidP="00A32E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14:paraId="5476B879" w14:textId="77777777" w:rsidR="00C20399" w:rsidRPr="00A32E8D" w:rsidRDefault="00C20399" w:rsidP="00A32E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14:paraId="698FDE49" w14:textId="102B0E53" w:rsidR="00061ED2" w:rsidRPr="00A32E8D" w:rsidRDefault="00A32E8D" w:rsidP="00A32E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</w:t>
      </w:r>
      <w:r w:rsidR="00061ED2" w:rsidRPr="00A32E8D">
        <w:rPr>
          <w:color w:val="22272F"/>
          <w:sz w:val="28"/>
          <w:szCs w:val="28"/>
        </w:rPr>
        <w:t xml:space="preserve"> </w:t>
      </w:r>
      <w:proofErr w:type="gramStart"/>
      <w:r w:rsidR="00061ED2" w:rsidRPr="00A32E8D">
        <w:rPr>
          <w:color w:val="22272F"/>
          <w:sz w:val="28"/>
          <w:szCs w:val="28"/>
        </w:rPr>
        <w:t>целом</w:t>
      </w:r>
      <w:proofErr w:type="gramEnd"/>
      <w:r w:rsidR="00061ED2" w:rsidRPr="00A32E8D">
        <w:rPr>
          <w:color w:val="22272F"/>
          <w:sz w:val="28"/>
          <w:szCs w:val="28"/>
        </w:rPr>
        <w:t>, хочется отметить</w:t>
      </w:r>
      <w:r w:rsidR="00943621" w:rsidRPr="00A32E8D">
        <w:rPr>
          <w:color w:val="22272F"/>
          <w:sz w:val="28"/>
          <w:szCs w:val="28"/>
        </w:rPr>
        <w:t xml:space="preserve"> более</w:t>
      </w:r>
      <w:r w:rsidR="00061ED2" w:rsidRPr="00A32E8D">
        <w:rPr>
          <w:color w:val="22272F"/>
          <w:sz w:val="28"/>
          <w:szCs w:val="28"/>
        </w:rPr>
        <w:t xml:space="preserve"> качественную подготов</w:t>
      </w:r>
      <w:r w:rsidR="00943621" w:rsidRPr="00A32E8D">
        <w:rPr>
          <w:color w:val="22272F"/>
          <w:sz w:val="28"/>
          <w:szCs w:val="28"/>
        </w:rPr>
        <w:t xml:space="preserve">ку межевых </w:t>
      </w:r>
      <w:r>
        <w:rPr>
          <w:color w:val="22272F"/>
          <w:sz w:val="28"/>
          <w:szCs w:val="28"/>
        </w:rPr>
        <w:br/>
      </w:r>
      <w:r w:rsidR="00943621" w:rsidRPr="00A32E8D">
        <w:rPr>
          <w:color w:val="22272F"/>
          <w:sz w:val="28"/>
          <w:szCs w:val="28"/>
        </w:rPr>
        <w:t>и технических планов.</w:t>
      </w:r>
      <w:r w:rsidR="00061ED2" w:rsidRPr="00A32E8D">
        <w:rPr>
          <w:color w:val="22272F"/>
          <w:sz w:val="28"/>
          <w:szCs w:val="28"/>
        </w:rPr>
        <w:t xml:space="preserve"> </w:t>
      </w:r>
      <w:r w:rsidR="00943621" w:rsidRPr="00A32E8D">
        <w:rPr>
          <w:color w:val="22272F"/>
          <w:sz w:val="28"/>
          <w:szCs w:val="28"/>
        </w:rPr>
        <w:t>К</w:t>
      </w:r>
      <w:r w:rsidR="00061ED2" w:rsidRPr="00A32E8D">
        <w:rPr>
          <w:color w:val="22272F"/>
          <w:sz w:val="28"/>
          <w:szCs w:val="28"/>
        </w:rPr>
        <w:t xml:space="preserve">адастровые инженеры стараются в минимально короткие сроки, в </w:t>
      </w:r>
      <w:proofErr w:type="gramStart"/>
      <w:r w:rsidR="00061ED2" w:rsidRPr="00A32E8D">
        <w:rPr>
          <w:color w:val="22272F"/>
          <w:sz w:val="28"/>
          <w:szCs w:val="28"/>
        </w:rPr>
        <w:t>случае</w:t>
      </w:r>
      <w:proofErr w:type="gramEnd"/>
      <w:r w:rsidR="00061ED2" w:rsidRPr="00A32E8D">
        <w:rPr>
          <w:color w:val="22272F"/>
          <w:sz w:val="28"/>
          <w:szCs w:val="28"/>
        </w:rPr>
        <w:t xml:space="preserve"> допущения ошибок быстро исправить и приобщить технические или межевые планы.  </w:t>
      </w:r>
    </w:p>
    <w:p w14:paraId="4F4F78AD" w14:textId="77777777" w:rsidR="00943621" w:rsidRPr="00A32E8D" w:rsidRDefault="00943621" w:rsidP="00A32E8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>Благодарю за оперативность устранения ошибок.</w:t>
      </w:r>
    </w:p>
    <w:p w14:paraId="4C6D13E7" w14:textId="77777777" w:rsidR="00061ED2" w:rsidRPr="00A32E8D" w:rsidRDefault="00061ED2" w:rsidP="00061ED2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22272F"/>
          <w:sz w:val="28"/>
          <w:szCs w:val="28"/>
        </w:rPr>
      </w:pPr>
      <w:bookmarkStart w:id="0" w:name="_GoBack"/>
      <w:bookmarkEnd w:id="0"/>
    </w:p>
    <w:p w14:paraId="0FA16FC5" w14:textId="77777777" w:rsidR="00061ED2" w:rsidRPr="00A32E8D" w:rsidRDefault="00061ED2" w:rsidP="00061ED2">
      <w:pPr>
        <w:pStyle w:val="s1"/>
        <w:shd w:val="clear" w:color="auto" w:fill="FFFFFF"/>
        <w:spacing w:before="0" w:beforeAutospacing="0" w:after="0" w:afterAutospacing="0"/>
        <w:ind w:left="720"/>
        <w:jc w:val="right"/>
        <w:rPr>
          <w:color w:val="22272F"/>
          <w:sz w:val="28"/>
          <w:szCs w:val="28"/>
        </w:rPr>
      </w:pPr>
      <w:r w:rsidRPr="00A32E8D">
        <w:rPr>
          <w:color w:val="22272F"/>
          <w:sz w:val="28"/>
          <w:szCs w:val="28"/>
        </w:rPr>
        <w:t>30.03.2023</w:t>
      </w:r>
    </w:p>
    <w:p w14:paraId="33E07A5F" w14:textId="77777777" w:rsidR="00856E29" w:rsidRPr="00A32E8D" w:rsidRDefault="00856E29" w:rsidP="00856E29">
      <w:pPr>
        <w:tabs>
          <w:tab w:val="left" w:pos="2800"/>
        </w:tabs>
        <w:rPr>
          <w:rFonts w:ascii="Times New Roman" w:hAnsi="Times New Roman" w:cs="Times New Roman"/>
          <w:sz w:val="28"/>
          <w:szCs w:val="28"/>
        </w:rPr>
      </w:pPr>
      <w:r w:rsidRPr="00A32E8D">
        <w:rPr>
          <w:rFonts w:ascii="Times New Roman" w:hAnsi="Times New Roman" w:cs="Times New Roman"/>
          <w:b/>
          <w:sz w:val="28"/>
          <w:szCs w:val="28"/>
        </w:rPr>
        <w:tab/>
      </w:r>
    </w:p>
    <w:sectPr w:rsidR="00856E29" w:rsidRPr="00A32E8D" w:rsidSect="00A32E8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9D8A1" w14:textId="77777777" w:rsidR="00D107D4" w:rsidRDefault="00D107D4" w:rsidP="00A32E8D">
      <w:pPr>
        <w:spacing w:after="0" w:line="240" w:lineRule="auto"/>
      </w:pPr>
      <w:r>
        <w:separator/>
      </w:r>
    </w:p>
  </w:endnote>
  <w:endnote w:type="continuationSeparator" w:id="0">
    <w:p w14:paraId="26C56334" w14:textId="77777777" w:rsidR="00D107D4" w:rsidRDefault="00D107D4" w:rsidP="00A3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72CA" w14:textId="77777777" w:rsidR="00D107D4" w:rsidRDefault="00D107D4" w:rsidP="00A32E8D">
      <w:pPr>
        <w:spacing w:after="0" w:line="240" w:lineRule="auto"/>
      </w:pPr>
      <w:r>
        <w:separator/>
      </w:r>
    </w:p>
  </w:footnote>
  <w:footnote w:type="continuationSeparator" w:id="0">
    <w:p w14:paraId="51B4F2C4" w14:textId="77777777" w:rsidR="00D107D4" w:rsidRDefault="00D107D4" w:rsidP="00A3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141656"/>
      <w:docPartObj>
        <w:docPartGallery w:val="Page Numbers (Top of Page)"/>
        <w:docPartUnique/>
      </w:docPartObj>
    </w:sdtPr>
    <w:sdtContent>
      <w:p w14:paraId="0E77723F" w14:textId="55E8E684" w:rsidR="00A32E8D" w:rsidRDefault="00A32E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B2A5CF5" w14:textId="77777777" w:rsidR="00A32E8D" w:rsidRDefault="00A32E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634"/>
    <w:multiLevelType w:val="hybridMultilevel"/>
    <w:tmpl w:val="B35C5D70"/>
    <w:lvl w:ilvl="0" w:tplc="F3E63F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506E"/>
    <w:multiLevelType w:val="multilevel"/>
    <w:tmpl w:val="F756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07DCF"/>
    <w:multiLevelType w:val="hybridMultilevel"/>
    <w:tmpl w:val="253614A6"/>
    <w:lvl w:ilvl="0" w:tplc="E69EBE2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63E8"/>
    <w:multiLevelType w:val="hybridMultilevel"/>
    <w:tmpl w:val="56E2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C29"/>
    <w:multiLevelType w:val="hybridMultilevel"/>
    <w:tmpl w:val="7756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45"/>
    <w:rsid w:val="00061ED2"/>
    <w:rsid w:val="000B2F44"/>
    <w:rsid w:val="0045495B"/>
    <w:rsid w:val="006E7EEE"/>
    <w:rsid w:val="007C7436"/>
    <w:rsid w:val="00840A3B"/>
    <w:rsid w:val="00856E29"/>
    <w:rsid w:val="00886636"/>
    <w:rsid w:val="008F214B"/>
    <w:rsid w:val="00943621"/>
    <w:rsid w:val="009C70FE"/>
    <w:rsid w:val="00A32E8D"/>
    <w:rsid w:val="00A5247C"/>
    <w:rsid w:val="00A650B0"/>
    <w:rsid w:val="00A65945"/>
    <w:rsid w:val="00AA52F9"/>
    <w:rsid w:val="00C20399"/>
    <w:rsid w:val="00D107D4"/>
    <w:rsid w:val="00D3127D"/>
    <w:rsid w:val="00D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2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7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C70FE"/>
    <w:rPr>
      <w:color w:val="0000FF"/>
      <w:u w:val="single"/>
    </w:rPr>
  </w:style>
  <w:style w:type="paragraph" w:customStyle="1" w:styleId="s1">
    <w:name w:val="s_1"/>
    <w:basedOn w:val="a"/>
    <w:rsid w:val="0085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6E29"/>
  </w:style>
  <w:style w:type="paragraph" w:styleId="a5">
    <w:name w:val="Normal (Web)"/>
    <w:basedOn w:val="a"/>
    <w:uiPriority w:val="99"/>
    <w:semiHidden/>
    <w:unhideWhenUsed/>
    <w:rsid w:val="0085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86636"/>
    <w:pPr>
      <w:spacing w:after="0"/>
    </w:pPr>
    <w:rPr>
      <w:rFonts w:ascii="Arial" w:eastAsia="Arial" w:hAnsi="Arial" w:cs="Arial"/>
      <w:lang w:eastAsia="ru-RU"/>
    </w:rPr>
  </w:style>
  <w:style w:type="character" w:styleId="a6">
    <w:name w:val="Strong"/>
    <w:basedOn w:val="a0"/>
    <w:uiPriority w:val="22"/>
    <w:qFormat/>
    <w:rsid w:val="00840A3B"/>
    <w:rPr>
      <w:b/>
      <w:bCs/>
    </w:rPr>
  </w:style>
  <w:style w:type="paragraph" w:styleId="a7">
    <w:name w:val="header"/>
    <w:basedOn w:val="a"/>
    <w:link w:val="a8"/>
    <w:uiPriority w:val="99"/>
    <w:unhideWhenUsed/>
    <w:rsid w:val="00A3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E8D"/>
  </w:style>
  <w:style w:type="paragraph" w:styleId="a9">
    <w:name w:val="footer"/>
    <w:basedOn w:val="a"/>
    <w:link w:val="aa"/>
    <w:uiPriority w:val="99"/>
    <w:unhideWhenUsed/>
    <w:rsid w:val="00A3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7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C70FE"/>
    <w:rPr>
      <w:color w:val="0000FF"/>
      <w:u w:val="single"/>
    </w:rPr>
  </w:style>
  <w:style w:type="paragraph" w:customStyle="1" w:styleId="s1">
    <w:name w:val="s_1"/>
    <w:basedOn w:val="a"/>
    <w:rsid w:val="0085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6E29"/>
  </w:style>
  <w:style w:type="paragraph" w:styleId="a5">
    <w:name w:val="Normal (Web)"/>
    <w:basedOn w:val="a"/>
    <w:uiPriority w:val="99"/>
    <w:semiHidden/>
    <w:unhideWhenUsed/>
    <w:rsid w:val="0085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86636"/>
    <w:pPr>
      <w:spacing w:after="0"/>
    </w:pPr>
    <w:rPr>
      <w:rFonts w:ascii="Arial" w:eastAsia="Arial" w:hAnsi="Arial" w:cs="Arial"/>
      <w:lang w:eastAsia="ru-RU"/>
    </w:rPr>
  </w:style>
  <w:style w:type="character" w:styleId="a6">
    <w:name w:val="Strong"/>
    <w:basedOn w:val="a0"/>
    <w:uiPriority w:val="22"/>
    <w:qFormat/>
    <w:rsid w:val="00840A3B"/>
    <w:rPr>
      <w:b/>
      <w:bCs/>
    </w:rPr>
  </w:style>
  <w:style w:type="paragraph" w:styleId="a7">
    <w:name w:val="header"/>
    <w:basedOn w:val="a"/>
    <w:link w:val="a8"/>
    <w:uiPriority w:val="99"/>
    <w:unhideWhenUsed/>
    <w:rsid w:val="00A3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E8D"/>
  </w:style>
  <w:style w:type="paragraph" w:styleId="a9">
    <w:name w:val="footer"/>
    <w:basedOn w:val="a"/>
    <w:link w:val="aa"/>
    <w:uiPriority w:val="99"/>
    <w:unhideWhenUsed/>
    <w:rsid w:val="00A3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8032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Самоша Ольга Александровна</dc:creator>
  <cp:lastModifiedBy>Антонова Елена Юрьевна</cp:lastModifiedBy>
  <cp:revision>7</cp:revision>
  <cp:lastPrinted>2023-03-29T08:39:00Z</cp:lastPrinted>
  <dcterms:created xsi:type="dcterms:W3CDTF">2023-03-30T02:30:00Z</dcterms:created>
  <dcterms:modified xsi:type="dcterms:W3CDTF">2023-04-03T00:49:00Z</dcterms:modified>
</cp:coreProperties>
</file>