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F2B" w:rsidRDefault="005759B2" w:rsidP="007E17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- </w:t>
      </w:r>
      <w:r w:rsidR="007E17E7" w:rsidRPr="00A66BD0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 отслеживании, и соблюдении действующего законодательства</w:t>
      </w:r>
      <w:r w:rsidR="007E17E7" w:rsidRPr="00A66BD0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 xml:space="preserve">кадастровыми инженерами, наряду с заявителями                    и правообладателями </w:t>
      </w:r>
    </w:p>
    <w:p w:rsidR="00411E86" w:rsidRDefault="00750F2B" w:rsidP="00750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759B2" w:rsidRPr="005759B2">
        <w:rPr>
          <w:rFonts w:ascii="Times New Roman" w:hAnsi="Times New Roman" w:cs="Times New Roman"/>
          <w:sz w:val="28"/>
          <w:szCs w:val="28"/>
        </w:rPr>
        <w:t>Так, в</w:t>
      </w:r>
      <w:r w:rsidRPr="00750F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411E86">
        <w:rPr>
          <w:rFonts w:ascii="Times New Roman" w:hAnsi="Times New Roman" w:cs="Times New Roman"/>
          <w:sz w:val="28"/>
          <w:szCs w:val="28"/>
        </w:rPr>
        <w:t xml:space="preserve"> поступили</w:t>
      </w:r>
      <w:proofErr w:type="gramEnd"/>
      <w:r w:rsidR="00411E86">
        <w:rPr>
          <w:rFonts w:ascii="Times New Roman" w:hAnsi="Times New Roman" w:cs="Times New Roman"/>
          <w:sz w:val="28"/>
          <w:szCs w:val="28"/>
        </w:rPr>
        <w:t xml:space="preserve"> заявления </w:t>
      </w:r>
      <w:r w:rsidR="00411E86" w:rsidRPr="00411E86">
        <w:rPr>
          <w:rFonts w:ascii="Times New Roman" w:hAnsi="Times New Roman" w:cs="Times New Roman"/>
          <w:sz w:val="28"/>
          <w:szCs w:val="28"/>
        </w:rPr>
        <w:t xml:space="preserve">о государственном кадастровом учете и государственной регистрации права общей долевой собственности </w:t>
      </w:r>
      <w:r w:rsidR="00411E8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11E86" w:rsidRPr="00411E86">
        <w:rPr>
          <w:rFonts w:ascii="Times New Roman" w:hAnsi="Times New Roman" w:cs="Times New Roman"/>
          <w:sz w:val="28"/>
          <w:szCs w:val="28"/>
        </w:rPr>
        <w:t>в отношении двух помещений</w:t>
      </w:r>
      <w:r w:rsidR="00411E86">
        <w:rPr>
          <w:rFonts w:ascii="Times New Roman" w:hAnsi="Times New Roman" w:cs="Times New Roman"/>
          <w:sz w:val="28"/>
          <w:szCs w:val="28"/>
        </w:rPr>
        <w:t>.</w:t>
      </w:r>
    </w:p>
    <w:p w:rsidR="00411E86" w:rsidRDefault="00411E86" w:rsidP="00750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11E86">
        <w:rPr>
          <w:rFonts w:ascii="Times New Roman" w:hAnsi="Times New Roman" w:cs="Times New Roman"/>
          <w:sz w:val="28"/>
          <w:szCs w:val="28"/>
        </w:rPr>
        <w:t>Согласно заявлениям и представленному техническому плану, необходимо осуществить постановку на госу</w:t>
      </w:r>
      <w:r>
        <w:rPr>
          <w:rFonts w:ascii="Times New Roman" w:hAnsi="Times New Roman" w:cs="Times New Roman"/>
          <w:sz w:val="28"/>
          <w:szCs w:val="28"/>
        </w:rPr>
        <w:t>дарственный кадастровый учет двух</w:t>
      </w:r>
      <w:r w:rsidRPr="00411E86">
        <w:rPr>
          <w:rFonts w:ascii="Times New Roman" w:hAnsi="Times New Roman" w:cs="Times New Roman"/>
          <w:sz w:val="28"/>
          <w:szCs w:val="28"/>
        </w:rPr>
        <w:t xml:space="preserve"> помещени</w:t>
      </w:r>
      <w:r>
        <w:rPr>
          <w:rFonts w:ascii="Times New Roman" w:hAnsi="Times New Roman" w:cs="Times New Roman"/>
          <w:sz w:val="28"/>
          <w:szCs w:val="28"/>
        </w:rPr>
        <w:t xml:space="preserve">й - </w:t>
      </w:r>
      <w:proofErr w:type="spellStart"/>
      <w:r w:rsidRPr="00411E86">
        <w:rPr>
          <w:rFonts w:ascii="Times New Roman" w:hAnsi="Times New Roman" w:cs="Times New Roman"/>
          <w:sz w:val="28"/>
          <w:szCs w:val="28"/>
        </w:rPr>
        <w:t>пом</w:t>
      </w:r>
      <w:proofErr w:type="spellEnd"/>
      <w:r w:rsidRPr="00411E86">
        <w:rPr>
          <w:rFonts w:ascii="Times New Roman" w:hAnsi="Times New Roman" w:cs="Times New Roman"/>
          <w:sz w:val="28"/>
          <w:szCs w:val="28"/>
        </w:rPr>
        <w:t xml:space="preserve"> Н1, Н3 в результате раздела </w:t>
      </w:r>
      <w:r>
        <w:rPr>
          <w:rFonts w:ascii="Times New Roman" w:hAnsi="Times New Roman" w:cs="Times New Roman"/>
          <w:sz w:val="28"/>
          <w:szCs w:val="28"/>
        </w:rPr>
        <w:t xml:space="preserve">исходного </w:t>
      </w:r>
      <w:r w:rsidRPr="00411E86">
        <w:rPr>
          <w:rFonts w:ascii="Times New Roman" w:hAnsi="Times New Roman" w:cs="Times New Roman"/>
          <w:sz w:val="28"/>
          <w:szCs w:val="28"/>
        </w:rPr>
        <w:t>помещения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1B4B" w:rsidRDefault="00411E86" w:rsidP="00750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E86">
        <w:rPr>
          <w:rFonts w:ascii="Times New Roman" w:hAnsi="Times New Roman" w:cs="Times New Roman"/>
          <w:sz w:val="28"/>
          <w:szCs w:val="28"/>
        </w:rPr>
        <w:t xml:space="preserve">        В силу п. 1 ст. 252 Гражданского кодекса Российской Федерации имущество, находящееся в долевой собственности, может быть разделено между ее участниками по соглашению между ними. </w:t>
      </w:r>
    </w:p>
    <w:p w:rsidR="009B59FD" w:rsidRDefault="00F11B4B" w:rsidP="00750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11E86" w:rsidRPr="00411E86">
        <w:rPr>
          <w:rFonts w:ascii="Times New Roman" w:hAnsi="Times New Roman" w:cs="Times New Roman"/>
          <w:sz w:val="28"/>
          <w:szCs w:val="28"/>
        </w:rPr>
        <w:t xml:space="preserve">Пунктом 2 части 8 статьи 41 </w:t>
      </w:r>
      <w:r w:rsidR="0026793A">
        <w:rPr>
          <w:rFonts w:ascii="Times New Roman" w:hAnsi="Times New Roman" w:cs="Times New Roman"/>
          <w:sz w:val="28"/>
          <w:szCs w:val="28"/>
        </w:rPr>
        <w:t>Федерал</w:t>
      </w:r>
      <w:r w:rsidR="0026793A" w:rsidRPr="00411E86">
        <w:rPr>
          <w:rFonts w:ascii="Times New Roman" w:hAnsi="Times New Roman" w:cs="Times New Roman"/>
          <w:sz w:val="28"/>
          <w:szCs w:val="28"/>
        </w:rPr>
        <w:t xml:space="preserve">ьного закона от 13 июля 2015 г. </w:t>
      </w:r>
      <w:r w:rsidR="0026793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6793A" w:rsidRPr="00411E86">
        <w:rPr>
          <w:rFonts w:ascii="Times New Roman" w:hAnsi="Times New Roman" w:cs="Times New Roman"/>
          <w:sz w:val="28"/>
          <w:szCs w:val="28"/>
        </w:rPr>
        <w:t xml:space="preserve">N 218-ФЗ «О государственной регистрации недвижимости» (далее </w:t>
      </w:r>
      <w:r w:rsidR="0026793A">
        <w:rPr>
          <w:rFonts w:ascii="Times New Roman" w:hAnsi="Times New Roman" w:cs="Times New Roman"/>
          <w:sz w:val="28"/>
          <w:szCs w:val="28"/>
        </w:rPr>
        <w:t>–</w:t>
      </w:r>
      <w:r w:rsidR="0026793A" w:rsidRPr="00411E86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26793A">
        <w:rPr>
          <w:rFonts w:ascii="Times New Roman" w:hAnsi="Times New Roman" w:cs="Times New Roman"/>
          <w:sz w:val="28"/>
          <w:szCs w:val="28"/>
        </w:rPr>
        <w:t xml:space="preserve">            о регистрации) </w:t>
      </w:r>
      <w:r w:rsidR="00411E86" w:rsidRPr="00411E86">
        <w:rPr>
          <w:rFonts w:ascii="Times New Roman" w:hAnsi="Times New Roman" w:cs="Times New Roman"/>
          <w:sz w:val="28"/>
          <w:szCs w:val="28"/>
        </w:rPr>
        <w:t>предусмотрено, что основаниями для осуществления государственного кадастрового учета и государственной регистрации прав на образуемые объекты недвижимости соответственно являются соглашение</w:t>
      </w:r>
      <w:r w:rsidR="009B59F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11E86" w:rsidRPr="00411E86">
        <w:rPr>
          <w:rFonts w:ascii="Times New Roman" w:hAnsi="Times New Roman" w:cs="Times New Roman"/>
          <w:sz w:val="28"/>
          <w:szCs w:val="28"/>
        </w:rPr>
        <w:t xml:space="preserve"> о разделе объекта недвижимости - при разделе объекта недвижимости, находящегося в общей собственности нескольких лиц. Согласно сведениям Единого государственного реестра недвижимости, исходное помещение принадлежит на праве общей долевой собственности. </w:t>
      </w:r>
    </w:p>
    <w:p w:rsidR="009B59FD" w:rsidRDefault="009B59FD" w:rsidP="00750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11E86" w:rsidRPr="00411E86">
        <w:rPr>
          <w:rFonts w:ascii="Times New Roman" w:hAnsi="Times New Roman" w:cs="Times New Roman"/>
          <w:sz w:val="28"/>
          <w:szCs w:val="28"/>
        </w:rPr>
        <w:t xml:space="preserve">В нарушение указанной нормы соглашение о разделе объекта недвижимости для государственного кадастрового учета и государственной регистрации права общей долевой собственности не </w:t>
      </w:r>
      <w:r w:rsidR="005759B2">
        <w:rPr>
          <w:rFonts w:ascii="Times New Roman" w:hAnsi="Times New Roman" w:cs="Times New Roman"/>
          <w:sz w:val="28"/>
          <w:szCs w:val="28"/>
        </w:rPr>
        <w:t xml:space="preserve">было </w:t>
      </w:r>
      <w:r w:rsidR="00411E86" w:rsidRPr="00411E86">
        <w:rPr>
          <w:rFonts w:ascii="Times New Roman" w:hAnsi="Times New Roman" w:cs="Times New Roman"/>
          <w:sz w:val="28"/>
          <w:szCs w:val="28"/>
        </w:rPr>
        <w:t xml:space="preserve">представлено. Таким образом, осуществить постановку на государственный кадастровый учет и государственную регистрацию права общей долевой собственности объекта недвижимости </w:t>
      </w:r>
      <w:r>
        <w:rPr>
          <w:rFonts w:ascii="Times New Roman" w:hAnsi="Times New Roman" w:cs="Times New Roman"/>
          <w:sz w:val="28"/>
          <w:szCs w:val="28"/>
        </w:rPr>
        <w:t xml:space="preserve">для государственного регистратора </w:t>
      </w:r>
      <w:r w:rsidR="00411E86" w:rsidRPr="00411E86">
        <w:rPr>
          <w:rFonts w:ascii="Times New Roman" w:hAnsi="Times New Roman" w:cs="Times New Roman"/>
          <w:sz w:val="28"/>
          <w:szCs w:val="28"/>
        </w:rPr>
        <w:t>не представ</w:t>
      </w:r>
      <w:r>
        <w:rPr>
          <w:rFonts w:ascii="Times New Roman" w:hAnsi="Times New Roman" w:cs="Times New Roman"/>
          <w:sz w:val="28"/>
          <w:szCs w:val="28"/>
        </w:rPr>
        <w:t xml:space="preserve">илось </w:t>
      </w:r>
      <w:r w:rsidR="00411E86" w:rsidRPr="00411E86">
        <w:rPr>
          <w:rFonts w:ascii="Times New Roman" w:hAnsi="Times New Roman" w:cs="Times New Roman"/>
          <w:sz w:val="28"/>
          <w:szCs w:val="28"/>
        </w:rPr>
        <w:t xml:space="preserve"> возможным. </w:t>
      </w:r>
    </w:p>
    <w:p w:rsidR="00411E86" w:rsidRPr="00411E86" w:rsidRDefault="009B59FD" w:rsidP="00750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Государственный регистратор приостановил о</w:t>
      </w:r>
      <w:r w:rsidRPr="00411E86">
        <w:rPr>
          <w:rFonts w:ascii="Times New Roman" w:hAnsi="Times New Roman" w:cs="Times New Roman"/>
          <w:sz w:val="28"/>
          <w:szCs w:val="28"/>
        </w:rPr>
        <w:t xml:space="preserve">существление действий по государственному кадастровому учету и государственной регистрации прав в связи с созданием объекта недвижимости по основаниям, предусмотренным пунктом 5 (не представлены документы, необходимые для осуществления государственного кадастрового учета и (или) государственной регистрации прав) части 1 статьи 26 </w:t>
      </w:r>
      <w:r>
        <w:rPr>
          <w:rFonts w:ascii="Times New Roman" w:hAnsi="Times New Roman" w:cs="Times New Roman"/>
          <w:sz w:val="28"/>
          <w:szCs w:val="28"/>
        </w:rPr>
        <w:t xml:space="preserve">Закона о регистрации.             В  уведомлении </w:t>
      </w:r>
      <w:r w:rsidR="00F52FA6">
        <w:rPr>
          <w:rFonts w:ascii="Times New Roman" w:hAnsi="Times New Roman" w:cs="Times New Roman"/>
          <w:sz w:val="28"/>
          <w:szCs w:val="28"/>
        </w:rPr>
        <w:t xml:space="preserve"> о приостановлении  указал, что в</w:t>
      </w:r>
      <w:r w:rsidR="00411E86" w:rsidRPr="00411E86">
        <w:rPr>
          <w:rFonts w:ascii="Times New Roman" w:hAnsi="Times New Roman" w:cs="Times New Roman"/>
          <w:sz w:val="28"/>
          <w:szCs w:val="28"/>
        </w:rPr>
        <w:t xml:space="preserve"> целях устранения причин, послуживших основанием для приостановления государственного кадастрового учета и государственной регистрации прав в связи с созданием объекта недвижимости, необходимо представить соглашение о разделе объекта недвижимости.</w:t>
      </w:r>
    </w:p>
    <w:p w:rsidR="00411E86" w:rsidRDefault="005759B2" w:rsidP="00750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Предлагаем, кадастровым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инженерам, на вышеизложенное, так же обращать внимание. </w:t>
      </w:r>
    </w:p>
    <w:p w:rsidR="00F52FA6" w:rsidRPr="00500F5C" w:rsidRDefault="00411E86" w:rsidP="00F52F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E8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52FA6" w:rsidRPr="00500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50F"/>
    <w:rsid w:val="00000F7E"/>
    <w:rsid w:val="000273C3"/>
    <w:rsid w:val="00097951"/>
    <w:rsid w:val="000A6821"/>
    <w:rsid w:val="000E6526"/>
    <w:rsid w:val="000F5F68"/>
    <w:rsid w:val="00160948"/>
    <w:rsid w:val="001B73D3"/>
    <w:rsid w:val="00252706"/>
    <w:rsid w:val="0026793A"/>
    <w:rsid w:val="00285ADA"/>
    <w:rsid w:val="0029064A"/>
    <w:rsid w:val="00352157"/>
    <w:rsid w:val="00373022"/>
    <w:rsid w:val="00377795"/>
    <w:rsid w:val="003A7336"/>
    <w:rsid w:val="00411E86"/>
    <w:rsid w:val="004F3925"/>
    <w:rsid w:val="00500F5C"/>
    <w:rsid w:val="00503838"/>
    <w:rsid w:val="0055491C"/>
    <w:rsid w:val="005759B2"/>
    <w:rsid w:val="006A1C56"/>
    <w:rsid w:val="0071020D"/>
    <w:rsid w:val="0072595C"/>
    <w:rsid w:val="0073150F"/>
    <w:rsid w:val="00750F2B"/>
    <w:rsid w:val="007E17E7"/>
    <w:rsid w:val="007E3AEB"/>
    <w:rsid w:val="009B59FD"/>
    <w:rsid w:val="009E7605"/>
    <w:rsid w:val="00A227E9"/>
    <w:rsid w:val="00A277B9"/>
    <w:rsid w:val="00A51F34"/>
    <w:rsid w:val="00A52D44"/>
    <w:rsid w:val="00AF5A69"/>
    <w:rsid w:val="00B2570A"/>
    <w:rsid w:val="00B66FD7"/>
    <w:rsid w:val="00B9476A"/>
    <w:rsid w:val="00B967E8"/>
    <w:rsid w:val="00B97E64"/>
    <w:rsid w:val="00BA3A88"/>
    <w:rsid w:val="00C05EB5"/>
    <w:rsid w:val="00C44E5B"/>
    <w:rsid w:val="00C56F43"/>
    <w:rsid w:val="00CB745C"/>
    <w:rsid w:val="00DD4A84"/>
    <w:rsid w:val="00E01D9E"/>
    <w:rsid w:val="00E04332"/>
    <w:rsid w:val="00E25EB3"/>
    <w:rsid w:val="00E96EDC"/>
    <w:rsid w:val="00EA3A2D"/>
    <w:rsid w:val="00F11B4B"/>
    <w:rsid w:val="00F136D1"/>
    <w:rsid w:val="00F158D8"/>
    <w:rsid w:val="00F34D84"/>
    <w:rsid w:val="00F45D2A"/>
    <w:rsid w:val="00F52FA6"/>
    <w:rsid w:val="00F7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54083B-975F-45D6-BFF5-C475319AB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9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Жаравина Галина Евгеньевна</dc:creator>
  <cp:lastModifiedBy>Майдурова Ирина Станиславовна</cp:lastModifiedBy>
  <cp:revision>6</cp:revision>
  <cp:lastPrinted>2024-02-12T07:38:00Z</cp:lastPrinted>
  <dcterms:created xsi:type="dcterms:W3CDTF">2024-03-22T07:27:00Z</dcterms:created>
  <dcterms:modified xsi:type="dcterms:W3CDTF">2024-03-27T07:32:00Z</dcterms:modified>
</cp:coreProperties>
</file>