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5C" w:rsidRPr="007F5455" w:rsidRDefault="00942C5C" w:rsidP="00942C5C">
      <w:pPr>
        <w:pStyle w:val="s1"/>
        <w:shd w:val="clear" w:color="auto" w:fill="FFFFFF"/>
        <w:spacing w:before="0" w:beforeAutospacing="0" w:after="0" w:afterAutospacing="0"/>
        <w:ind w:left="720"/>
        <w:contextualSpacing/>
        <w:jc w:val="right"/>
        <w:rPr>
          <w:i/>
          <w:iCs/>
          <w:color w:val="22272F"/>
        </w:rPr>
      </w:pPr>
      <w:r w:rsidRPr="007F5455">
        <w:rPr>
          <w:i/>
          <w:iCs/>
          <w:color w:val="22272F"/>
        </w:rPr>
        <w:t>Докл</w:t>
      </w:r>
      <w:r>
        <w:rPr>
          <w:i/>
          <w:iCs/>
          <w:color w:val="22272F"/>
        </w:rPr>
        <w:t>ад главного специалиста-эксперта</w:t>
      </w:r>
    </w:p>
    <w:p w:rsidR="00942C5C" w:rsidRPr="007F5455" w:rsidRDefault="00942C5C" w:rsidP="00942C5C">
      <w:pPr>
        <w:pStyle w:val="s1"/>
        <w:shd w:val="clear" w:color="auto" w:fill="FFFFFF"/>
        <w:spacing w:before="0" w:beforeAutospacing="0" w:after="0" w:afterAutospacing="0"/>
        <w:ind w:left="720"/>
        <w:contextualSpacing/>
        <w:jc w:val="right"/>
        <w:rPr>
          <w:i/>
          <w:iCs/>
          <w:color w:val="22272F"/>
        </w:rPr>
      </w:pPr>
      <w:r>
        <w:rPr>
          <w:i/>
          <w:iCs/>
          <w:color w:val="22272F"/>
        </w:rPr>
        <w:t>Межмуниципального Бийского</w:t>
      </w:r>
      <w:r w:rsidRPr="007F5455">
        <w:rPr>
          <w:i/>
          <w:iCs/>
          <w:color w:val="22272F"/>
        </w:rPr>
        <w:t xml:space="preserve"> отдела </w:t>
      </w:r>
      <w:r w:rsidRPr="007F5455">
        <w:rPr>
          <w:i/>
          <w:iCs/>
          <w:color w:val="22272F"/>
        </w:rPr>
        <w:br/>
      </w:r>
      <w:bookmarkStart w:id="0" w:name="_GoBack"/>
      <w:bookmarkEnd w:id="0"/>
      <w:r w:rsidRPr="007F5455">
        <w:rPr>
          <w:i/>
          <w:iCs/>
          <w:color w:val="22272F"/>
        </w:rPr>
        <w:t xml:space="preserve">Управления </w:t>
      </w:r>
      <w:proofErr w:type="spellStart"/>
      <w:r w:rsidRPr="007F5455">
        <w:rPr>
          <w:i/>
          <w:iCs/>
          <w:color w:val="22272F"/>
        </w:rPr>
        <w:t>Росреестра</w:t>
      </w:r>
      <w:proofErr w:type="spellEnd"/>
      <w:r w:rsidRPr="007F5455">
        <w:rPr>
          <w:i/>
          <w:iCs/>
          <w:color w:val="22272F"/>
        </w:rPr>
        <w:t xml:space="preserve"> по Алтайскому краю</w:t>
      </w:r>
    </w:p>
    <w:p w:rsidR="00942C5C" w:rsidRPr="007F5455" w:rsidRDefault="00942C5C" w:rsidP="00942C5C">
      <w:pPr>
        <w:pStyle w:val="s1"/>
        <w:shd w:val="clear" w:color="auto" w:fill="FFFFFF"/>
        <w:spacing w:before="0" w:beforeAutospacing="0" w:after="0" w:afterAutospacing="0"/>
        <w:ind w:left="720"/>
        <w:contextualSpacing/>
        <w:jc w:val="right"/>
        <w:rPr>
          <w:i/>
          <w:iCs/>
          <w:color w:val="22272F"/>
        </w:rPr>
      </w:pPr>
    </w:p>
    <w:p w:rsidR="00942C5C" w:rsidRPr="00A32E8D" w:rsidRDefault="00942C5C" w:rsidP="00942C5C">
      <w:pPr>
        <w:pStyle w:val="s1"/>
        <w:shd w:val="clear" w:color="auto" w:fill="FFFFFF"/>
        <w:spacing w:before="0" w:beforeAutospacing="0" w:after="0" w:afterAutospacing="0"/>
        <w:ind w:left="720"/>
        <w:contextualSpacing/>
        <w:jc w:val="right"/>
        <w:rPr>
          <w:i/>
          <w:iCs/>
          <w:color w:val="22272F"/>
          <w:sz w:val="28"/>
          <w:szCs w:val="28"/>
        </w:rPr>
      </w:pPr>
      <w:r>
        <w:rPr>
          <w:i/>
          <w:iCs/>
          <w:color w:val="22272F"/>
        </w:rPr>
        <w:t>Кощеевой Е.А.</w:t>
      </w:r>
    </w:p>
    <w:p w:rsidR="00942C5C" w:rsidRDefault="00942C5C" w:rsidP="00942C5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2C5C" w:rsidRDefault="00942C5C" w:rsidP="00942C5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2C5C" w:rsidRPr="00E52067" w:rsidRDefault="00942C5C" w:rsidP="00942C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067">
        <w:rPr>
          <w:rFonts w:ascii="Times New Roman" w:hAnsi="Times New Roman" w:cs="Times New Roman"/>
          <w:b/>
          <w:sz w:val="28"/>
          <w:szCs w:val="28"/>
        </w:rPr>
        <w:t>Ошибки, допускаемые кадастровыми инже</w:t>
      </w:r>
      <w:r w:rsidRPr="00E52067">
        <w:rPr>
          <w:rFonts w:ascii="Times New Roman" w:hAnsi="Times New Roman" w:cs="Times New Roman"/>
          <w:b/>
          <w:sz w:val="28"/>
          <w:szCs w:val="28"/>
        </w:rPr>
        <w:t>нерами в ходе подготовки технических и межевых</w:t>
      </w:r>
      <w:r w:rsidRPr="00E52067">
        <w:rPr>
          <w:rFonts w:ascii="Times New Roman" w:hAnsi="Times New Roman" w:cs="Times New Roman"/>
          <w:b/>
          <w:sz w:val="28"/>
          <w:szCs w:val="28"/>
        </w:rPr>
        <w:t xml:space="preserve"> планов</w:t>
      </w:r>
    </w:p>
    <w:p w:rsidR="00942C5C" w:rsidRPr="00E52067" w:rsidRDefault="00942C5C" w:rsidP="00E52067">
      <w:pPr>
        <w:pStyle w:val="msolistparagraphmrcssattr"/>
        <w:contextualSpacing/>
        <w:jc w:val="both"/>
        <w:rPr>
          <w:sz w:val="28"/>
          <w:szCs w:val="28"/>
        </w:rPr>
      </w:pPr>
      <w:r w:rsidRPr="00E52067">
        <w:rPr>
          <w:sz w:val="28"/>
          <w:szCs w:val="28"/>
        </w:rPr>
        <w:t>Ошибки в технических и</w:t>
      </w:r>
      <w:r w:rsidRPr="00E52067">
        <w:rPr>
          <w:sz w:val="28"/>
          <w:szCs w:val="28"/>
        </w:rPr>
        <w:t xml:space="preserve"> межевых </w:t>
      </w:r>
      <w:proofErr w:type="gramStart"/>
      <w:r w:rsidRPr="00E52067">
        <w:rPr>
          <w:sz w:val="28"/>
          <w:szCs w:val="28"/>
        </w:rPr>
        <w:t>планах</w:t>
      </w:r>
      <w:proofErr w:type="gramEnd"/>
      <w:r w:rsidRPr="00E52067">
        <w:rPr>
          <w:sz w:val="28"/>
          <w:szCs w:val="28"/>
        </w:rPr>
        <w:t xml:space="preserve">, указанные </w:t>
      </w:r>
      <w:r w:rsidRPr="00E52067">
        <w:rPr>
          <w:sz w:val="28"/>
          <w:szCs w:val="28"/>
        </w:rPr>
        <w:t xml:space="preserve"> в доклад</w:t>
      </w:r>
      <w:r w:rsidRPr="00E52067">
        <w:rPr>
          <w:sz w:val="28"/>
          <w:szCs w:val="28"/>
        </w:rPr>
        <w:t xml:space="preserve">е, уже озвучивались </w:t>
      </w:r>
      <w:r w:rsidRPr="00E52067">
        <w:rPr>
          <w:sz w:val="28"/>
          <w:szCs w:val="28"/>
        </w:rPr>
        <w:t>на предыдущих вст</w:t>
      </w:r>
      <w:r w:rsidRPr="00E52067">
        <w:rPr>
          <w:sz w:val="28"/>
          <w:szCs w:val="28"/>
        </w:rPr>
        <w:t xml:space="preserve">речах, но продолжают встречаться в поступающих обращениях. </w:t>
      </w:r>
    </w:p>
    <w:p w:rsidR="005B4CA7" w:rsidRPr="00E52067" w:rsidRDefault="00942C5C" w:rsidP="00E52067">
      <w:pPr>
        <w:pStyle w:val="msolistparagraphmrcssattr"/>
        <w:contextualSpacing/>
        <w:jc w:val="both"/>
        <w:rPr>
          <w:sz w:val="28"/>
          <w:szCs w:val="28"/>
        </w:rPr>
      </w:pPr>
      <w:r w:rsidRPr="00E52067">
        <w:rPr>
          <w:sz w:val="28"/>
          <w:szCs w:val="28"/>
        </w:rPr>
        <w:t>В случае</w:t>
      </w:r>
      <w:r w:rsidR="005B4CA7" w:rsidRPr="00E52067">
        <w:rPr>
          <w:sz w:val="28"/>
          <w:szCs w:val="28"/>
        </w:rPr>
        <w:t>,</w:t>
      </w:r>
      <w:r w:rsidRPr="00E52067">
        <w:rPr>
          <w:sz w:val="28"/>
          <w:szCs w:val="28"/>
        </w:rPr>
        <w:t xml:space="preserve"> когда </w:t>
      </w:r>
      <w:r w:rsidRPr="00E52067">
        <w:rPr>
          <w:sz w:val="28"/>
          <w:szCs w:val="28"/>
        </w:rPr>
        <w:t>линейное</w:t>
      </w:r>
      <w:r w:rsidRPr="00E52067">
        <w:rPr>
          <w:sz w:val="28"/>
          <w:szCs w:val="28"/>
        </w:rPr>
        <w:t xml:space="preserve"> </w:t>
      </w:r>
      <w:r w:rsidRPr="00E52067">
        <w:rPr>
          <w:sz w:val="28"/>
          <w:szCs w:val="28"/>
        </w:rPr>
        <w:t>сооружение</w:t>
      </w:r>
      <w:r w:rsidRPr="00E52067">
        <w:rPr>
          <w:sz w:val="28"/>
          <w:szCs w:val="28"/>
        </w:rPr>
        <w:t xml:space="preserve"> </w:t>
      </w:r>
      <w:r w:rsidRPr="00E52067">
        <w:rPr>
          <w:sz w:val="28"/>
          <w:szCs w:val="28"/>
        </w:rPr>
        <w:t xml:space="preserve">проходит по неразграниченным землям, находящимся в государственной или муниципальной собственности, но при этом отсутствует акт о согласовании размещения объекта. </w:t>
      </w:r>
    </w:p>
    <w:p w:rsidR="005B4CA7" w:rsidRPr="00E52067" w:rsidRDefault="00942C5C" w:rsidP="00E52067">
      <w:pPr>
        <w:pStyle w:val="msolistparagraphmrcssattr"/>
        <w:contextualSpacing/>
        <w:jc w:val="both"/>
        <w:rPr>
          <w:sz w:val="28"/>
          <w:szCs w:val="28"/>
        </w:rPr>
      </w:pPr>
      <w:proofErr w:type="gramStart"/>
      <w:r w:rsidRPr="00E52067">
        <w:rPr>
          <w:sz w:val="28"/>
          <w:szCs w:val="28"/>
        </w:rPr>
        <w:t>В данном случае в соответствии с Постановлением Администрации Алтайского края от 02.07.2015 N 266 (ред. от 12.10.2023) "Об утверждении Порядка размещения объектов на землях или земельных участках, находящихся в государственной или муниципальной собственности, без предоставления</w:t>
      </w:r>
      <w:r w:rsidRPr="00E52067">
        <w:rPr>
          <w:sz w:val="28"/>
          <w:szCs w:val="28"/>
        </w:rPr>
        <w:t xml:space="preserve"> </w:t>
      </w:r>
      <w:r w:rsidRPr="00E52067">
        <w:rPr>
          <w:sz w:val="28"/>
          <w:szCs w:val="28"/>
        </w:rPr>
        <w:t>земельных</w:t>
      </w:r>
      <w:r w:rsidRPr="00E52067">
        <w:rPr>
          <w:sz w:val="28"/>
          <w:szCs w:val="28"/>
        </w:rPr>
        <w:t xml:space="preserve"> </w:t>
      </w:r>
      <w:r w:rsidRPr="00E52067">
        <w:rPr>
          <w:sz w:val="28"/>
          <w:szCs w:val="28"/>
        </w:rPr>
        <w:t xml:space="preserve">участков и установления сервитутов, публичного сервитута", </w:t>
      </w:r>
      <w:r w:rsidRPr="00E52067">
        <w:rPr>
          <w:bCs/>
          <w:sz w:val="28"/>
          <w:szCs w:val="28"/>
        </w:rPr>
        <w:t>размещение таких объектов осуществляется на основании решения о согласовании размещения объекта органом местного самоуправления</w:t>
      </w:r>
      <w:r w:rsidRPr="00E52067">
        <w:rPr>
          <w:sz w:val="28"/>
          <w:szCs w:val="28"/>
        </w:rPr>
        <w:t>.</w:t>
      </w:r>
      <w:proofErr w:type="gramEnd"/>
      <w:r w:rsidR="005B4CA7" w:rsidRPr="00E52067">
        <w:rPr>
          <w:sz w:val="28"/>
          <w:szCs w:val="28"/>
        </w:rPr>
        <w:t xml:space="preserve"> </w:t>
      </w:r>
      <w:proofErr w:type="gramStart"/>
      <w:r w:rsidR="005B4CA7" w:rsidRPr="00E52067">
        <w:rPr>
          <w:sz w:val="28"/>
          <w:szCs w:val="28"/>
        </w:rPr>
        <w:t>Здесь хотелось бы обратить внимание кадастровых инженеров, на документы представленные заказчиком, в наш отдел поступал</w:t>
      </w:r>
      <w:r w:rsidR="00E52067">
        <w:rPr>
          <w:sz w:val="28"/>
          <w:szCs w:val="28"/>
        </w:rPr>
        <w:t>о</w:t>
      </w:r>
      <w:r w:rsidR="005B4CA7" w:rsidRPr="00E52067">
        <w:rPr>
          <w:sz w:val="28"/>
          <w:szCs w:val="28"/>
        </w:rPr>
        <w:t xml:space="preserve"> несколько обращений по линейным объекта, а именно газопроводу и в качестве документа от Администрации было представлено Постановление об отказе в согласовании размещения объекта, как правило, данные обращения поступают с оплатой госпошлины, исправить оперативно данную ситуацию, а именно получить «правильное» Постановление от Администрации не представляется возможным</w:t>
      </w:r>
      <w:proofErr w:type="gramEnd"/>
      <w:r w:rsidR="005B4CA7" w:rsidRPr="00E52067">
        <w:rPr>
          <w:sz w:val="28"/>
          <w:szCs w:val="28"/>
        </w:rPr>
        <w:t xml:space="preserve"> в связи, с чем дела были приостановлены, по заявлению</w:t>
      </w:r>
      <w:r w:rsidR="00E52067">
        <w:rPr>
          <w:sz w:val="28"/>
          <w:szCs w:val="28"/>
        </w:rPr>
        <w:t xml:space="preserve"> заявителя</w:t>
      </w:r>
      <w:r w:rsidR="005B4CA7" w:rsidRPr="00E52067">
        <w:rPr>
          <w:sz w:val="28"/>
          <w:szCs w:val="28"/>
        </w:rPr>
        <w:t xml:space="preserve"> (одно в настоящий момент уже зарегистрировано, одно еще в стадии приостановления).</w:t>
      </w:r>
    </w:p>
    <w:p w:rsidR="00942C5C" w:rsidRPr="00E52067" w:rsidRDefault="00942C5C" w:rsidP="00E52067">
      <w:pPr>
        <w:pStyle w:val="msolistparagraphmrcssattr"/>
        <w:contextualSpacing/>
        <w:jc w:val="both"/>
        <w:rPr>
          <w:sz w:val="28"/>
          <w:szCs w:val="28"/>
        </w:rPr>
      </w:pPr>
      <w:r w:rsidRPr="00E52067">
        <w:rPr>
          <w:color w:val="2C2A29"/>
          <w:sz w:val="28"/>
          <w:szCs w:val="28"/>
        </w:rPr>
        <w:t xml:space="preserve">В нарушение приказа Министерства экономического развития Российской Федерации от 15.03.2022 № </w:t>
      </w:r>
      <w:proofErr w:type="gramStart"/>
      <w:r w:rsidRPr="00E52067">
        <w:rPr>
          <w:color w:val="2C2A29"/>
          <w:sz w:val="28"/>
          <w:szCs w:val="28"/>
        </w:rPr>
        <w:t>П</w:t>
      </w:r>
      <w:proofErr w:type="gramEnd"/>
      <w:r w:rsidRPr="00E52067">
        <w:rPr>
          <w:color w:val="2C2A29"/>
          <w:sz w:val="28"/>
          <w:szCs w:val="28"/>
        </w:rPr>
        <w:t>/0082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 (далее –Требования № П/0082):</w:t>
      </w:r>
    </w:p>
    <w:p w:rsidR="00942C5C" w:rsidRPr="00E52067" w:rsidRDefault="00942C5C" w:rsidP="00E52067">
      <w:pPr>
        <w:spacing w:line="240" w:lineRule="auto"/>
        <w:ind w:firstLine="567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E52067">
        <w:rPr>
          <w:rFonts w:ascii="Times New Roman" w:hAnsi="Times New Roman" w:cs="Times New Roman"/>
          <w:color w:val="2C2A29"/>
          <w:sz w:val="28"/>
          <w:szCs w:val="28"/>
        </w:rPr>
        <w:t xml:space="preserve">в техническом плане  отсутствуют сведения о земельном участке, либо указаны не все земельные участки, в пределах которых располагается ОКС (п. 21 Требований № </w:t>
      </w:r>
      <w:proofErr w:type="gramStart"/>
      <w:r w:rsidRPr="00E52067">
        <w:rPr>
          <w:rFonts w:ascii="Times New Roman" w:hAnsi="Times New Roman" w:cs="Times New Roman"/>
          <w:color w:val="2C2A29"/>
          <w:sz w:val="28"/>
          <w:szCs w:val="28"/>
        </w:rPr>
        <w:t>П</w:t>
      </w:r>
      <w:proofErr w:type="gramEnd"/>
      <w:r w:rsidRPr="00E52067">
        <w:rPr>
          <w:rFonts w:ascii="Times New Roman" w:hAnsi="Times New Roman" w:cs="Times New Roman"/>
          <w:color w:val="2C2A29"/>
          <w:sz w:val="28"/>
          <w:szCs w:val="28"/>
        </w:rPr>
        <w:t>/0082);</w:t>
      </w:r>
    </w:p>
    <w:p w:rsidR="00942C5C" w:rsidRDefault="00942C5C" w:rsidP="00E52067">
      <w:pPr>
        <w:spacing w:line="240" w:lineRule="auto"/>
        <w:ind w:firstLine="567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E52067">
        <w:rPr>
          <w:rFonts w:ascii="Times New Roman" w:hAnsi="Times New Roman" w:cs="Times New Roman"/>
          <w:color w:val="2C2A29"/>
          <w:sz w:val="28"/>
          <w:szCs w:val="28"/>
        </w:rPr>
        <w:lastRenderedPageBreak/>
        <w:t xml:space="preserve">в техническом плане, подготовленном в отношении объекта незавершенного строительства, не указаны проектируемое назначение ОКС (п.50 Требований № </w:t>
      </w:r>
      <w:proofErr w:type="gramStart"/>
      <w:r w:rsidRPr="00E52067">
        <w:rPr>
          <w:rFonts w:ascii="Times New Roman" w:hAnsi="Times New Roman" w:cs="Times New Roman"/>
          <w:color w:val="2C2A29"/>
          <w:sz w:val="28"/>
          <w:szCs w:val="28"/>
        </w:rPr>
        <w:t>П</w:t>
      </w:r>
      <w:proofErr w:type="gramEnd"/>
      <w:r w:rsidRPr="00E52067">
        <w:rPr>
          <w:rFonts w:ascii="Times New Roman" w:hAnsi="Times New Roman" w:cs="Times New Roman"/>
          <w:color w:val="2C2A29"/>
          <w:sz w:val="28"/>
          <w:szCs w:val="28"/>
        </w:rPr>
        <w:t>/0082);</w:t>
      </w:r>
    </w:p>
    <w:p w:rsidR="00352BA0" w:rsidRPr="00E52067" w:rsidRDefault="00352BA0" w:rsidP="00E52067">
      <w:pPr>
        <w:spacing w:line="240" w:lineRule="auto"/>
        <w:ind w:firstLine="567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E52067">
        <w:rPr>
          <w:rFonts w:ascii="Times New Roman" w:hAnsi="Times New Roman" w:cs="Times New Roman"/>
          <w:color w:val="2C2A29"/>
          <w:sz w:val="28"/>
          <w:szCs w:val="28"/>
        </w:rPr>
        <w:t xml:space="preserve">В нарушение </w:t>
      </w:r>
      <w:r w:rsidRPr="00E52067">
        <w:rPr>
          <w:rFonts w:ascii="Times New Roman" w:hAnsi="Times New Roman" w:cs="Times New Roman"/>
          <w:color w:val="000000"/>
          <w:sz w:val="28"/>
          <w:szCs w:val="28"/>
        </w:rPr>
        <w:t>п. 34 П</w:t>
      </w:r>
      <w:r w:rsidRPr="00E52067">
        <w:rPr>
          <w:rFonts w:ascii="Times New Roman" w:hAnsi="Times New Roman" w:cs="Times New Roman"/>
          <w:color w:val="000000"/>
          <w:sz w:val="28"/>
          <w:szCs w:val="28"/>
        </w:rPr>
        <w:t xml:space="preserve">риказа </w:t>
      </w:r>
      <w:proofErr w:type="spellStart"/>
      <w:r w:rsidRPr="00E52067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E52067">
        <w:rPr>
          <w:rFonts w:ascii="Times New Roman" w:hAnsi="Times New Roman" w:cs="Times New Roman"/>
          <w:color w:val="000000"/>
          <w:sz w:val="28"/>
          <w:szCs w:val="28"/>
        </w:rPr>
        <w:t xml:space="preserve"> от 14.12.2021 N </w:t>
      </w:r>
      <w:proofErr w:type="gramStart"/>
      <w:r w:rsidRPr="00E5206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52067">
        <w:rPr>
          <w:rFonts w:ascii="Times New Roman" w:hAnsi="Times New Roman" w:cs="Times New Roman"/>
          <w:color w:val="000000"/>
          <w:sz w:val="28"/>
          <w:szCs w:val="28"/>
        </w:rPr>
        <w:t xml:space="preserve">/0592 "Об утверждении формы и состава сведений межевого плана, требований к его подготовке" </w:t>
      </w:r>
    </w:p>
    <w:p w:rsidR="00352BA0" w:rsidRPr="00E52067" w:rsidRDefault="00352BA0" w:rsidP="00E5206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067">
        <w:rPr>
          <w:rFonts w:ascii="Times New Roman" w:hAnsi="Times New Roman" w:cs="Times New Roman"/>
          <w:color w:val="000000"/>
          <w:sz w:val="28"/>
          <w:szCs w:val="28"/>
        </w:rPr>
        <w:t>Координаты характерных точек границы уточняемог</w:t>
      </w:r>
      <w:r w:rsidRPr="00E52067">
        <w:rPr>
          <w:rFonts w:ascii="Times New Roman" w:hAnsi="Times New Roman" w:cs="Times New Roman"/>
          <w:color w:val="000000"/>
          <w:sz w:val="28"/>
          <w:szCs w:val="28"/>
        </w:rPr>
        <w:t xml:space="preserve">о земельного участка определяются </w:t>
      </w:r>
      <w:r w:rsidRPr="00E52067">
        <w:rPr>
          <w:rFonts w:ascii="Times New Roman" w:hAnsi="Times New Roman" w:cs="Times New Roman"/>
          <w:color w:val="000000"/>
          <w:sz w:val="28"/>
          <w:szCs w:val="28"/>
        </w:rPr>
        <w:t>методом спутниковых геодезических измерений (определений) Вместе с тем в МП в разделе "Исходные данные" в графе "Сведения о геодезической основе, использованной при подготовке межевого плана" отсутствуют сведения о пунктах, использованных в качестве исходных при выполнении спутниковых геодезических измерений</w:t>
      </w:r>
    </w:p>
    <w:p w:rsidR="00352BA0" w:rsidRPr="00E52067" w:rsidRDefault="00352BA0" w:rsidP="00E5206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067">
        <w:rPr>
          <w:rFonts w:ascii="Times New Roman" w:hAnsi="Times New Roman" w:cs="Times New Roman"/>
          <w:color w:val="000000"/>
          <w:sz w:val="28"/>
          <w:szCs w:val="28"/>
        </w:rPr>
        <w:t>В нарушение п. 33 П</w:t>
      </w:r>
      <w:r w:rsidRPr="00E52067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 w:rsidRPr="00E520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2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2067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E52067">
        <w:rPr>
          <w:rFonts w:ascii="Times New Roman" w:hAnsi="Times New Roman" w:cs="Times New Roman"/>
          <w:color w:val="000000"/>
          <w:sz w:val="28"/>
          <w:szCs w:val="28"/>
        </w:rPr>
        <w:t xml:space="preserve"> от 14.12.2021 N </w:t>
      </w:r>
      <w:proofErr w:type="gramStart"/>
      <w:r w:rsidRPr="00E5206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52067">
        <w:rPr>
          <w:rFonts w:ascii="Times New Roman" w:hAnsi="Times New Roman" w:cs="Times New Roman"/>
          <w:color w:val="000000"/>
          <w:sz w:val="28"/>
          <w:szCs w:val="28"/>
        </w:rPr>
        <w:t>/0592 "Об утверждении формы и состава сведений межевого плана, требований к его подготовке"</w:t>
      </w:r>
    </w:p>
    <w:p w:rsidR="00352BA0" w:rsidRPr="00E52067" w:rsidRDefault="00352BA0" w:rsidP="00E5206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2067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"Исходные данные" в графе "Перечень документов, использованных при подготовке межевого плана" отсутствуют сведения об использованных при выполнении кадастровых работ и подготовке межевого плана пунктах геодезической сети: </w:t>
      </w:r>
      <w:r w:rsidRPr="00E520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067">
        <w:rPr>
          <w:rFonts w:ascii="Times New Roman" w:hAnsi="Times New Roman" w:cs="Times New Roman"/>
          <w:color w:val="000000"/>
          <w:sz w:val="28"/>
          <w:szCs w:val="28"/>
        </w:rPr>
        <w:t>1) в отношении пунктов государственной геодезической сети - наименование и реквизиты документа о предоставлении данных, находящихся в федеральном фонде пространственных данных;</w:t>
      </w:r>
      <w:proofErr w:type="gramEnd"/>
      <w:r w:rsidRPr="00E520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2067">
        <w:rPr>
          <w:rFonts w:ascii="Times New Roman" w:hAnsi="Times New Roman" w:cs="Times New Roman"/>
          <w:color w:val="000000"/>
          <w:sz w:val="28"/>
          <w:szCs w:val="28"/>
        </w:rPr>
        <w:t xml:space="preserve">2) в отношении пунктов геодезических сетей специального назначения (за исключением пунктов сетей дифференциальных геодезических станций), созданных в соответствии с законодательством Российской Федерации о геодезии и картографии, - наименование и реквизиты документа о предоставлении данных, находящихся в федеральном фонде пространственных данных, фондах пространственных данных субъектов Российской Федерации или в государственном фонде данных, полученных в </w:t>
      </w:r>
      <w:r w:rsidRPr="00E52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067">
        <w:rPr>
          <w:rFonts w:ascii="Times New Roman" w:hAnsi="Times New Roman" w:cs="Times New Roman"/>
          <w:color w:val="000000"/>
          <w:sz w:val="28"/>
          <w:szCs w:val="28"/>
        </w:rPr>
        <w:t>результате проведения землеустройства;</w:t>
      </w:r>
      <w:proofErr w:type="gramEnd"/>
      <w:r w:rsidRPr="00E520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2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2067">
        <w:rPr>
          <w:rFonts w:ascii="Times New Roman" w:hAnsi="Times New Roman" w:cs="Times New Roman"/>
          <w:color w:val="000000"/>
          <w:sz w:val="28"/>
          <w:szCs w:val="28"/>
        </w:rPr>
        <w:t>3) в отношении пунктов сетей дифференциальных геодезических станций - наименование и реквизиты документа о предоставлении доступа к измерительной и корректирующей информации, за исключением случая, если правообладателем сети дифференциальных геодезических станций является юридическое лицо, с которым кадастровый инженер заключил трудовой договор, или кадастровый инженер, осуществляющий кадастровую деятельность в качестве индивидуального предпринимателя.</w:t>
      </w:r>
      <w:proofErr w:type="gramEnd"/>
    </w:p>
    <w:p w:rsidR="00352BA0" w:rsidRPr="00E52067" w:rsidRDefault="00352BA0" w:rsidP="00E52067">
      <w:pPr>
        <w:pStyle w:val="a3"/>
        <w:spacing w:before="0" w:beforeAutospacing="0" w:after="0" w:afterAutospacing="0"/>
        <w:ind w:firstLine="567"/>
        <w:jc w:val="both"/>
        <w:rPr>
          <w:color w:val="2C2A29"/>
          <w:sz w:val="28"/>
          <w:szCs w:val="28"/>
        </w:rPr>
      </w:pPr>
      <w:r w:rsidRPr="00E52067">
        <w:rPr>
          <w:color w:val="2C2A29"/>
          <w:sz w:val="28"/>
          <w:szCs w:val="28"/>
        </w:rPr>
        <w:t xml:space="preserve">В нарушение приказа Министерства экономического развития Российской Федерации от 14.12.2021 № </w:t>
      </w:r>
      <w:proofErr w:type="gramStart"/>
      <w:r w:rsidRPr="00E52067">
        <w:rPr>
          <w:color w:val="2C2A29"/>
          <w:sz w:val="28"/>
          <w:szCs w:val="28"/>
        </w:rPr>
        <w:t>П</w:t>
      </w:r>
      <w:proofErr w:type="gramEnd"/>
      <w:r w:rsidRPr="00E52067">
        <w:rPr>
          <w:color w:val="2C2A29"/>
          <w:sz w:val="28"/>
          <w:szCs w:val="28"/>
        </w:rPr>
        <w:t>/0592 «Об утверждении формы и состава сведений межевого плана, требований к его подготовке» (далее – Требования №П/0592):</w:t>
      </w:r>
    </w:p>
    <w:p w:rsidR="00E52067" w:rsidRPr="00E52067" w:rsidRDefault="00352BA0" w:rsidP="00E52067">
      <w:pPr>
        <w:pStyle w:val="a3"/>
        <w:spacing w:before="0" w:beforeAutospacing="0" w:after="0" w:afterAutospacing="0"/>
        <w:ind w:firstLine="567"/>
        <w:jc w:val="both"/>
        <w:rPr>
          <w:color w:val="2C2A29"/>
          <w:sz w:val="28"/>
          <w:szCs w:val="28"/>
        </w:rPr>
      </w:pPr>
      <w:r w:rsidRPr="00E52067">
        <w:rPr>
          <w:color w:val="2C2A29"/>
          <w:sz w:val="28"/>
          <w:szCs w:val="28"/>
        </w:rPr>
        <w:lastRenderedPageBreak/>
        <w:t>в составе межевого плана отсутствует Акт согласования местоположения границ земельного участка, либо не согласована одна из границ земельного участка (</w:t>
      </w:r>
      <w:proofErr w:type="spellStart"/>
      <w:r w:rsidRPr="00E52067">
        <w:rPr>
          <w:color w:val="2C2A29"/>
          <w:sz w:val="28"/>
          <w:szCs w:val="28"/>
        </w:rPr>
        <w:t>п.п</w:t>
      </w:r>
      <w:proofErr w:type="spellEnd"/>
      <w:r w:rsidRPr="00E52067">
        <w:rPr>
          <w:color w:val="2C2A29"/>
          <w:sz w:val="28"/>
          <w:szCs w:val="28"/>
        </w:rPr>
        <w:t xml:space="preserve">. 81, 85 Требований № </w:t>
      </w:r>
      <w:proofErr w:type="gramStart"/>
      <w:r w:rsidRPr="00E52067">
        <w:rPr>
          <w:color w:val="2C2A29"/>
          <w:sz w:val="28"/>
          <w:szCs w:val="28"/>
        </w:rPr>
        <w:t>П</w:t>
      </w:r>
      <w:proofErr w:type="gramEnd"/>
      <w:r w:rsidRPr="00E52067">
        <w:rPr>
          <w:color w:val="2C2A29"/>
          <w:sz w:val="28"/>
          <w:szCs w:val="28"/>
        </w:rPr>
        <w:t>/0592</w:t>
      </w:r>
      <w:r w:rsidR="00E52067" w:rsidRPr="00E52067">
        <w:rPr>
          <w:color w:val="2C2A29"/>
          <w:sz w:val="28"/>
          <w:szCs w:val="28"/>
        </w:rPr>
        <w:t>)</w:t>
      </w:r>
      <w:r w:rsidR="00E52067" w:rsidRPr="00E52067">
        <w:rPr>
          <w:sz w:val="28"/>
          <w:szCs w:val="28"/>
        </w:rPr>
        <w:t>, или в акте согласования расписываются не все заинтересованные лица; а также не включаются в приложение копии правоустанавливающих документов, если право на смежные земельные участки не зарегистрировано; или согласование части границ смежного земельного участка не проводится, т.к. кадастровый инженер недобросовестно указывает на то, что это земли общего пользования, а по данным публичной кадастровой карты существует смежный земельный участок (</w:t>
      </w:r>
      <w:proofErr w:type="spellStart"/>
      <w:r w:rsidR="00E52067" w:rsidRPr="00E52067">
        <w:rPr>
          <w:sz w:val="28"/>
          <w:szCs w:val="28"/>
        </w:rPr>
        <w:t>п.п</w:t>
      </w:r>
      <w:proofErr w:type="spellEnd"/>
      <w:r w:rsidR="00E52067" w:rsidRPr="00E52067">
        <w:rPr>
          <w:sz w:val="28"/>
          <w:szCs w:val="28"/>
        </w:rPr>
        <w:t xml:space="preserve">. 81, 85 Требований № </w:t>
      </w:r>
      <w:proofErr w:type="gramStart"/>
      <w:r w:rsidR="00E52067" w:rsidRPr="00E52067">
        <w:rPr>
          <w:sz w:val="28"/>
          <w:szCs w:val="28"/>
        </w:rPr>
        <w:t>П</w:t>
      </w:r>
      <w:proofErr w:type="gramEnd"/>
      <w:r w:rsidR="00E52067" w:rsidRPr="00E52067">
        <w:rPr>
          <w:sz w:val="28"/>
          <w:szCs w:val="28"/>
        </w:rPr>
        <w:t>/0592).</w:t>
      </w:r>
    </w:p>
    <w:p w:rsidR="00E52067" w:rsidRPr="00E52067" w:rsidRDefault="00E52067" w:rsidP="00E5206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067" w:rsidRPr="00E52067" w:rsidRDefault="00E52067" w:rsidP="00E52067">
      <w:pPr>
        <w:pStyle w:val="a3"/>
        <w:spacing w:before="0" w:beforeAutospacing="0" w:after="0" w:afterAutospacing="0"/>
        <w:ind w:firstLine="567"/>
        <w:jc w:val="both"/>
        <w:rPr>
          <w:color w:val="2C2A29"/>
          <w:sz w:val="28"/>
          <w:szCs w:val="28"/>
        </w:rPr>
      </w:pPr>
    </w:p>
    <w:p w:rsidR="00352BA0" w:rsidRPr="00E52067" w:rsidRDefault="00352BA0" w:rsidP="00E52067">
      <w:pPr>
        <w:spacing w:line="240" w:lineRule="auto"/>
        <w:ind w:firstLine="567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E52067">
        <w:rPr>
          <w:rFonts w:ascii="Times New Roman" w:hAnsi="Times New Roman" w:cs="Times New Roman"/>
          <w:color w:val="2C2A29"/>
          <w:sz w:val="28"/>
          <w:szCs w:val="28"/>
        </w:rPr>
        <w:t xml:space="preserve">в межевом плане  отсутствуют либо указаны не все объекты недвижимости, расположенные на данном земельном участке, при наличии таких объектов недвижимости в ЕГРН (п. 37 Требований № </w:t>
      </w:r>
      <w:proofErr w:type="gramStart"/>
      <w:r w:rsidRPr="00E52067">
        <w:rPr>
          <w:rFonts w:ascii="Times New Roman" w:hAnsi="Times New Roman" w:cs="Times New Roman"/>
          <w:color w:val="2C2A29"/>
          <w:sz w:val="28"/>
          <w:szCs w:val="28"/>
        </w:rPr>
        <w:t>П</w:t>
      </w:r>
      <w:proofErr w:type="gramEnd"/>
      <w:r w:rsidRPr="00E52067">
        <w:rPr>
          <w:rFonts w:ascii="Times New Roman" w:hAnsi="Times New Roman" w:cs="Times New Roman"/>
          <w:color w:val="2C2A29"/>
          <w:sz w:val="28"/>
          <w:szCs w:val="28"/>
        </w:rPr>
        <w:t>/0592);</w:t>
      </w:r>
    </w:p>
    <w:p w:rsidR="00352BA0" w:rsidRPr="00E52067" w:rsidRDefault="00352BA0" w:rsidP="00E52067">
      <w:pPr>
        <w:pStyle w:val="1"/>
        <w:shd w:val="clear" w:color="auto" w:fill="FFFFFF"/>
        <w:spacing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067">
        <w:rPr>
          <w:rFonts w:ascii="Times New Roman" w:eastAsia="Verdana" w:hAnsi="Times New Roman" w:cs="Times New Roman"/>
          <w:sz w:val="28"/>
          <w:szCs w:val="28"/>
          <w:highlight w:val="white"/>
        </w:rPr>
        <w:t>Хоте</w:t>
      </w:r>
      <w:r w:rsidR="00E52067" w:rsidRPr="00E52067">
        <w:rPr>
          <w:rFonts w:ascii="Times New Roman" w:eastAsia="Verdana" w:hAnsi="Times New Roman" w:cs="Times New Roman"/>
          <w:sz w:val="28"/>
          <w:szCs w:val="28"/>
          <w:highlight w:val="white"/>
        </w:rPr>
        <w:t>лос</w:t>
      </w:r>
      <w:r w:rsidRPr="00E52067">
        <w:rPr>
          <w:rFonts w:ascii="Times New Roman" w:eastAsia="Verdana" w:hAnsi="Times New Roman" w:cs="Times New Roman"/>
          <w:sz w:val="28"/>
          <w:szCs w:val="28"/>
          <w:highlight w:val="white"/>
        </w:rPr>
        <w:t>ь бы обратить внимание, что с 27.10.2023</w:t>
      </w:r>
      <w:r w:rsidR="00E52067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E52067">
        <w:rPr>
          <w:rFonts w:ascii="Times New Roman" w:eastAsia="Verdana" w:hAnsi="Times New Roman" w:cs="Times New Roman"/>
          <w:sz w:val="28"/>
          <w:szCs w:val="28"/>
          <w:highlight w:val="white"/>
        </w:rPr>
        <w:t>г</w:t>
      </w:r>
      <w:proofErr w:type="gramStart"/>
      <w:r w:rsidR="00E52067">
        <w:rPr>
          <w:rFonts w:ascii="Times New Roman" w:eastAsia="Verdana" w:hAnsi="Times New Roman" w:cs="Times New Roman"/>
          <w:sz w:val="28"/>
          <w:szCs w:val="28"/>
          <w:highlight w:val="white"/>
        </w:rPr>
        <w:t>.</w:t>
      </w:r>
      <w:r w:rsidRPr="00E52067">
        <w:rPr>
          <w:rFonts w:ascii="Times New Roman" w:eastAsia="Verdana" w:hAnsi="Times New Roman" w:cs="Times New Roman"/>
          <w:sz w:val="28"/>
          <w:szCs w:val="28"/>
          <w:highlight w:val="white"/>
        </w:rPr>
        <w:t>в</w:t>
      </w:r>
      <w:proofErr w:type="gramEnd"/>
      <w:r w:rsidRPr="00E52067">
        <w:rPr>
          <w:rFonts w:ascii="Times New Roman" w:eastAsia="Verdana" w:hAnsi="Times New Roman" w:cs="Times New Roman"/>
          <w:sz w:val="28"/>
          <w:szCs w:val="28"/>
          <w:highlight w:val="white"/>
        </w:rPr>
        <w:t>ступили</w:t>
      </w:r>
      <w:proofErr w:type="spellEnd"/>
      <w:r w:rsidRPr="00E52067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в силу новые порядки кадастрового деления согласно Приказа</w:t>
      </w:r>
      <w:r w:rsidRPr="00E52067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52067">
        <w:rPr>
          <w:rFonts w:ascii="Times New Roman" w:eastAsia="Verdana" w:hAnsi="Times New Roman" w:cs="Times New Roman"/>
          <w:sz w:val="28"/>
          <w:szCs w:val="28"/>
          <w:highlight w:val="white"/>
        </w:rPr>
        <w:t>Росреестра</w:t>
      </w:r>
      <w:proofErr w:type="spellEnd"/>
      <w:r w:rsidRPr="00E52067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№ П/0183 от 22.05.2023 г </w:t>
      </w:r>
      <w:r w:rsidRPr="00E5206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52067">
        <w:rPr>
          <w:rFonts w:ascii="Times New Roman" w:hAnsi="Times New Roman" w:cs="Times New Roman"/>
          <w:sz w:val="28"/>
          <w:szCs w:val="28"/>
        </w:rPr>
        <w:t>Об утверждении порядка кадастрового деления территории РФ, порядка присвоения объектам недвижимости кадастровых номеров, номеров регистрации, реестровых номеров границ»</w:t>
      </w:r>
      <w:r w:rsidRPr="00E52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</w:t>
      </w:r>
      <w:r w:rsidRPr="00E52067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происходит присвоение кадастровых номеров в соответствии с утратившим силу приказу Минэкономразвития России от 24.11.2015 № 877.</w:t>
      </w:r>
    </w:p>
    <w:p w:rsidR="00E52067" w:rsidRDefault="00352BA0" w:rsidP="00E5206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67">
        <w:rPr>
          <w:rFonts w:ascii="Times New Roman" w:eastAsia="Times New Roman" w:hAnsi="Times New Roman" w:cs="Times New Roman"/>
          <w:sz w:val="28"/>
          <w:szCs w:val="28"/>
        </w:rPr>
        <w:t xml:space="preserve">Напоминаю, что для </w:t>
      </w:r>
      <w:r w:rsidRPr="00E52067">
        <w:rPr>
          <w:rFonts w:ascii="Times New Roman" w:eastAsia="Times New Roman" w:hAnsi="Times New Roman" w:cs="Times New Roman"/>
          <w:sz w:val="28"/>
          <w:szCs w:val="28"/>
        </w:rPr>
        <w:t>земельных участков, которые расположены в двух кадастровых кварталах, </w:t>
      </w:r>
      <w:r w:rsidRPr="00E52067">
        <w:rPr>
          <w:rFonts w:ascii="Times New Roman" w:eastAsia="Times New Roman" w:hAnsi="Times New Roman" w:cs="Times New Roman"/>
          <w:bCs/>
          <w:sz w:val="28"/>
          <w:szCs w:val="28"/>
        </w:rPr>
        <w:t>кадастровый номер теперь присваивается в том кадастровом квартале, в котором располагается большая часть</w:t>
      </w:r>
      <w:r w:rsidRPr="00E520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067">
        <w:rPr>
          <w:rFonts w:ascii="Times New Roman" w:eastAsia="Times New Roman" w:hAnsi="Times New Roman" w:cs="Times New Roman"/>
          <w:bCs/>
          <w:sz w:val="28"/>
          <w:szCs w:val="28"/>
        </w:rPr>
        <w:t>площади земельного участка</w:t>
      </w:r>
      <w:r w:rsidRPr="00E520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2067" w:rsidRPr="00E52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2BA0" w:rsidRPr="00E52067" w:rsidRDefault="00E52067" w:rsidP="00E5206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нулевой</w:t>
      </w:r>
      <w:r w:rsidRPr="00E52067">
        <w:rPr>
          <w:rFonts w:ascii="Times New Roman" w:eastAsia="Times New Roman" w:hAnsi="Times New Roman" w:cs="Times New Roman"/>
          <w:sz w:val="28"/>
          <w:szCs w:val="28"/>
        </w:rPr>
        <w:t xml:space="preserve"> квартал,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BA0" w:rsidRPr="00E52067">
        <w:rPr>
          <w:rFonts w:ascii="Times New Roman" w:eastAsia="Times New Roman" w:hAnsi="Times New Roman" w:cs="Times New Roman"/>
          <w:sz w:val="28"/>
          <w:szCs w:val="28"/>
        </w:rPr>
        <w:t>в трех случаях:</w:t>
      </w:r>
    </w:p>
    <w:p w:rsidR="00352BA0" w:rsidRPr="00E52067" w:rsidRDefault="00352BA0" w:rsidP="00E52067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67">
        <w:rPr>
          <w:rFonts w:ascii="Times New Roman" w:eastAsia="Times New Roman" w:hAnsi="Times New Roman" w:cs="Times New Roman"/>
          <w:sz w:val="28"/>
          <w:szCs w:val="28"/>
        </w:rPr>
        <w:t xml:space="preserve">если в кадастровых </w:t>
      </w:r>
      <w:proofErr w:type="gramStart"/>
      <w:r w:rsidRPr="00E52067">
        <w:rPr>
          <w:rFonts w:ascii="Times New Roman" w:eastAsia="Times New Roman" w:hAnsi="Times New Roman" w:cs="Times New Roman"/>
          <w:sz w:val="28"/>
          <w:szCs w:val="28"/>
        </w:rPr>
        <w:t>кварталах</w:t>
      </w:r>
      <w:proofErr w:type="gramEnd"/>
      <w:r w:rsidRPr="00E52067">
        <w:rPr>
          <w:rFonts w:ascii="Times New Roman" w:eastAsia="Times New Roman" w:hAnsi="Times New Roman" w:cs="Times New Roman"/>
          <w:sz w:val="28"/>
          <w:szCs w:val="28"/>
        </w:rPr>
        <w:t xml:space="preserve"> располагаются равные по площади части земельного участка;</w:t>
      </w:r>
    </w:p>
    <w:p w:rsidR="00352BA0" w:rsidRPr="00E52067" w:rsidRDefault="00352BA0" w:rsidP="00E52067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67">
        <w:rPr>
          <w:rFonts w:ascii="Times New Roman" w:eastAsia="Times New Roman" w:hAnsi="Times New Roman" w:cs="Times New Roman"/>
          <w:sz w:val="28"/>
          <w:szCs w:val="28"/>
        </w:rPr>
        <w:t>если участок расположен в трех и более кварталах; </w:t>
      </w:r>
    </w:p>
    <w:p w:rsidR="00352BA0" w:rsidRPr="00E52067" w:rsidRDefault="00352BA0" w:rsidP="00E52067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67">
        <w:rPr>
          <w:rFonts w:ascii="Times New Roman" w:eastAsia="Times New Roman" w:hAnsi="Times New Roman" w:cs="Times New Roman"/>
          <w:sz w:val="28"/>
          <w:szCs w:val="28"/>
        </w:rPr>
        <w:t xml:space="preserve">если контура многоконтурного участка </w:t>
      </w:r>
      <w:proofErr w:type="gramStart"/>
      <w:r w:rsidRPr="00E52067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proofErr w:type="gramEnd"/>
      <w:r w:rsidRPr="00E52067">
        <w:rPr>
          <w:rFonts w:ascii="Times New Roman" w:eastAsia="Times New Roman" w:hAnsi="Times New Roman" w:cs="Times New Roman"/>
          <w:sz w:val="28"/>
          <w:szCs w:val="28"/>
        </w:rPr>
        <w:t xml:space="preserve"> в разных кварталах;</w:t>
      </w:r>
    </w:p>
    <w:p w:rsidR="00352BA0" w:rsidRPr="00E52067" w:rsidRDefault="00352BA0" w:rsidP="00E52067">
      <w:pPr>
        <w:spacing w:line="240" w:lineRule="auto"/>
        <w:ind w:firstLine="567"/>
        <w:jc w:val="both"/>
        <w:rPr>
          <w:rFonts w:ascii="Times New Roman" w:hAnsi="Times New Roman" w:cs="Times New Roman"/>
          <w:color w:val="2C2A29"/>
          <w:sz w:val="28"/>
          <w:szCs w:val="28"/>
        </w:rPr>
      </w:pPr>
    </w:p>
    <w:p w:rsidR="00352BA0" w:rsidRPr="00E52067" w:rsidRDefault="00352BA0" w:rsidP="00E520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067">
        <w:rPr>
          <w:sz w:val="28"/>
          <w:szCs w:val="28"/>
        </w:rPr>
        <w:t xml:space="preserve">В заключение отмечу, что ошибки, допущенные кадастровыми инженерами, </w:t>
      </w:r>
      <w:proofErr w:type="gramStart"/>
      <w:r w:rsidRPr="00E52067">
        <w:rPr>
          <w:sz w:val="28"/>
          <w:szCs w:val="28"/>
        </w:rPr>
        <w:t>исправляются ими в кратчайшие сроки и корректные технические и межевые планы поступают</w:t>
      </w:r>
      <w:proofErr w:type="gramEnd"/>
      <w:r w:rsidRPr="00E52067">
        <w:rPr>
          <w:sz w:val="28"/>
          <w:szCs w:val="28"/>
        </w:rPr>
        <w:t xml:space="preserve"> в орган регистрации незамедлительно, что позволяет максимально сократить сроки проведения кадастрового учета и регистрации прав.</w:t>
      </w:r>
    </w:p>
    <w:p w:rsidR="00352BA0" w:rsidRPr="00E52067" w:rsidRDefault="00352BA0" w:rsidP="00E52067">
      <w:pPr>
        <w:spacing w:line="240" w:lineRule="auto"/>
        <w:ind w:firstLine="708"/>
        <w:jc w:val="both"/>
        <w:rPr>
          <w:sz w:val="28"/>
          <w:szCs w:val="28"/>
        </w:rPr>
      </w:pPr>
      <w:r w:rsidRPr="00E52067">
        <w:rPr>
          <w:rFonts w:ascii="Times New Roman" w:hAnsi="Times New Roman" w:cs="Times New Roman"/>
          <w:sz w:val="28"/>
          <w:szCs w:val="28"/>
        </w:rPr>
        <w:t>Спасибо</w:t>
      </w:r>
      <w:r w:rsidRPr="00E52067">
        <w:rPr>
          <w:sz w:val="28"/>
          <w:szCs w:val="28"/>
        </w:rPr>
        <w:t>.</w:t>
      </w:r>
    </w:p>
    <w:p w:rsidR="00352BA0" w:rsidRPr="00352BA0" w:rsidRDefault="00352BA0" w:rsidP="005B4CA7">
      <w:pPr>
        <w:spacing w:line="240" w:lineRule="auto"/>
        <w:ind w:firstLine="567"/>
        <w:jc w:val="both"/>
        <w:rPr>
          <w:rFonts w:ascii="Times New Roman" w:hAnsi="Times New Roman" w:cs="Times New Roman"/>
          <w:color w:val="2C2A29"/>
          <w:sz w:val="28"/>
          <w:szCs w:val="28"/>
        </w:rPr>
      </w:pPr>
    </w:p>
    <w:p w:rsidR="00942C5C" w:rsidRPr="00352BA0" w:rsidRDefault="00942C5C" w:rsidP="00942C5C">
      <w:pPr>
        <w:pStyle w:val="msolistparagraphmrcssattr"/>
        <w:contextualSpacing/>
        <w:jc w:val="both"/>
        <w:rPr>
          <w:sz w:val="28"/>
          <w:szCs w:val="28"/>
        </w:rPr>
      </w:pPr>
    </w:p>
    <w:p w:rsidR="00942C5C" w:rsidRPr="00352BA0" w:rsidRDefault="00942C5C" w:rsidP="00942C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384" w:rsidRDefault="00DB1384"/>
    <w:sectPr w:rsidR="00DB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B17"/>
    <w:multiLevelType w:val="hybridMultilevel"/>
    <w:tmpl w:val="D428B0F4"/>
    <w:lvl w:ilvl="0" w:tplc="2424E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54840"/>
    <w:multiLevelType w:val="multilevel"/>
    <w:tmpl w:val="2B26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C"/>
    <w:rsid w:val="00352BA0"/>
    <w:rsid w:val="005B4CA7"/>
    <w:rsid w:val="00942C5C"/>
    <w:rsid w:val="00AA3A2F"/>
    <w:rsid w:val="00CE69A6"/>
    <w:rsid w:val="00DB1384"/>
    <w:rsid w:val="00E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4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mrcssattr">
    <w:name w:val="msolistparagraph_mr_css_attr"/>
    <w:basedOn w:val="a"/>
    <w:rsid w:val="00942C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4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52BA0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E520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9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4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mrcssattr">
    <w:name w:val="msolistparagraph_mr_css_attr"/>
    <w:basedOn w:val="a"/>
    <w:rsid w:val="00942C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4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52BA0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E520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9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Кощеева Евгения Александровна</dc:creator>
  <cp:lastModifiedBy>Кощеева Евгения Александровна</cp:lastModifiedBy>
  <cp:revision>2</cp:revision>
  <cp:lastPrinted>2024-05-22T07:38:00Z</cp:lastPrinted>
  <dcterms:created xsi:type="dcterms:W3CDTF">2024-05-22T06:57:00Z</dcterms:created>
  <dcterms:modified xsi:type="dcterms:W3CDTF">2024-05-22T07:39:00Z</dcterms:modified>
</cp:coreProperties>
</file>