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46"/>
        <w:gridCol w:w="340"/>
        <w:gridCol w:w="1566"/>
        <w:gridCol w:w="4535"/>
      </w:tblGrid>
      <w:tr>
        <w:tc>
          <w:tcPr>
            <w:tcW w:w="4552" w:type="dxa"/>
            <w:gridSpan w:val="3"/>
            <w:vMerge w:val="restart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Бланк </w:t>
            </w:r>
          </w:p>
          <w:p>
            <w:pPr>
              <w:pStyle w:val="ConsPlusNormal"/>
            </w:pPr>
            <w:r>
              <w:t xml:space="preserve">территориального Управления</w:t>
            </w:r>
          </w:p>
          <w:p>
            <w:pPr>
              <w:pStyle w:val="ConsPlusNormal"/>
            </w:pPr>
            <w:r>
              <w:t xml:space="preserve">Росреестра по субъекту</w:t>
            </w:r>
          </w:p>
          <w:p>
            <w:pPr>
              <w:pStyle w:val="ConsPlusNormal"/>
            </w:pPr>
            <w:r>
              <w:t xml:space="preserve">Российской Федерации</w:t>
            </w:r>
          </w:p>
          <w:p>
            <w:pPr>
              <w:pStyle w:val="ConsPlusNormal"/>
            </w:pPr>
          </w:p>
        </w:tc>
        <w:tc>
          <w:tcPr>
            <w:tcW w:w="45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</w:pPr>
            <w:r>
              <w:t xml:space="preserve">Н</w:t>
            </w:r>
            <w:r>
              <w:t xml:space="preserve">аименование органа</w:t>
            </w:r>
          </w:p>
        </w:tc>
      </w:tr>
      <w:tr>
        <w:tc>
          <w:tcPr>
            <w:tcW w:w="4552" w:type="dxa"/>
            <w:gridSpan w:val="3"/>
            <w:vMerge w:val="continue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45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</w:pPr>
            <w:r>
              <w:t xml:space="preserve">Адрес электронной почты</w:t>
            </w:r>
          </w:p>
          <w:p>
            <w:pPr>
              <w:pStyle w:val="ConsPlusNormal"/>
              <w:jc w:val="right"/>
            </w:pPr>
          </w:p>
        </w:tc>
      </w:tr>
      <w:tr>
        <w:tc>
          <w:tcPr>
            <w:tcW w:w="2646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  <w:r>
              <w:t xml:space="preserve">от</w:t>
            </w: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N</w:t>
            </w:r>
          </w:p>
        </w:tc>
        <w:tc>
          <w:tcPr>
            <w:tcW w:w="1566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45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Запрос</w:t>
            </w:r>
          </w:p>
          <w:p>
            <w:pPr>
              <w:pStyle w:val="ConsPlusNormal"/>
              <w:jc w:val="center"/>
            </w:pPr>
            <w:r>
              <w:t xml:space="preserve">о </w:t>
            </w:r>
            <w:r>
              <w:t xml:space="preserve">согласовании</w:t>
            </w:r>
            <w:r>
              <w:t xml:space="preserve"> </w:t>
            </w:r>
            <w:r>
              <w:t xml:space="preserve">внесения изменений </w:t>
            </w:r>
            <w:r>
              <w:br/>
              <w:t xml:space="preserve">в сведения</w:t>
            </w:r>
            <w:r>
              <w:t xml:space="preserve"> Единого государственного реестра недвижимости</w:t>
            </w:r>
            <w:r>
              <w:t xml:space="preserve"> </w:t>
            </w:r>
            <w:r>
              <w:br/>
              <w:t xml:space="preserve">о местоположении характерных точек </w:t>
            </w:r>
            <w:r>
              <w:t xml:space="preserve">границ и площади </w:t>
            </w:r>
            <w:r>
              <w:t xml:space="preserve">земельного участка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8"/>
        <w:gridCol w:w="850"/>
        <w:gridCol w:w="851"/>
        <w:gridCol w:w="851"/>
        <w:gridCol w:w="993"/>
        <w:gridCol w:w="993"/>
        <w:gridCol w:w="1134"/>
        <w:gridCol w:w="1134"/>
        <w:gridCol w:w="1415"/>
      </w:tblGrid>
      <w:tr>
        <w:tc>
          <w:tcPr>
            <w:tcW w:w="9069" w:type="dxa"/>
            <w:gridSpan w:val="9"/>
          </w:tcPr>
          <w:p>
            <w:pPr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          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Управлением Росреестра _____ (указывается субъект Российской Федерации) ____ (указывается дата выявления реестровой ошибки) выявлена реестровая ошибка в сведениях Единого государственного реестра недвижимост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и о местоположении границ 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земельного участка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 с кадастровым номером _____________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, образованного в соответствии со схемой 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расположения земельного участка на кадастровом плане территории, утвержденной _____________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____________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 (указываются реквизиты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 и наименование органа, утвердившего схему)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.</w:t>
            </w:r>
          </w:p>
          <w:p>
            <w:pPr>
              <w:pStyle w:val="ConsPlusNormal"/>
              <w:ind w:firstLine="540"/>
              <w:jc w:val="both"/>
            </w:pPr>
            <w:r>
              <w:t xml:space="preserve">Наличие реестровой ошибки обусловлено следующим: _______ (указывается описание реестровой ошибки с обоснованием квалификации соответствующих сведений как ошибочных)</w:t>
            </w:r>
            <w:r>
              <w:t xml:space="preserve">.</w:t>
            </w:r>
          </w:p>
          <w:p>
            <w:pPr>
              <w:pStyle w:val="ConsPlusNormal"/>
              <w:ind w:firstLine="540"/>
              <w:jc w:val="both"/>
            </w:pPr>
            <w:r>
              <w:t xml:space="preserve">Необходимость исправления реестровой ошибки заключается в следующем: ________ (указывается, в чем состоит необходимость устранения реестровой ошибки).</w:t>
            </w:r>
          </w:p>
          <w:p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9">
              <w:r>
                <w:t xml:space="preserve">частью 7.3 статьи 61</w:t>
              </w:r>
            </w:hyperlink>
            <w:r>
              <w:t xml:space="preserve"> Федерального зако</w:t>
            </w:r>
            <w:r>
              <w:t xml:space="preserve">на от 13 июля 2015 г. N 218-ФЗ «</w:t>
            </w:r>
            <w:r>
              <w:t xml:space="preserve">О государственной регистрации недвижимости</w:t>
            </w:r>
            <w:r>
              <w:t xml:space="preserve">»</w:t>
            </w:r>
            <w:r>
              <w:t xml:space="preserve"> (далее </w:t>
            </w:r>
            <w:r>
              <w:t xml:space="preserve">–</w:t>
            </w:r>
            <w:r>
              <w:t xml:space="preserve"> Закон N 218-ФЗ) филиалом ППК «Роскадастр»</w:t>
            </w:r>
            <w:r>
              <w:rPr>
                <w:rStyle w:val="a5"/>
              </w:rPr>
              <w:footnoteReference w:id="1"/>
            </w:r>
            <w:r>
              <w:t xml:space="preserve"> по _______ (указывается субъект Российской Федерации) определено местоположение границ </w:t>
            </w:r>
            <w:r>
              <w:t xml:space="preserve">земельного участка</w:t>
            </w:r>
            <w:r>
              <w:t xml:space="preserve">.</w:t>
            </w:r>
          </w:p>
        </w:tc>
      </w:tr>
      <w:tr>
        <w:tc>
          <w:tcPr>
            <w:tcW w:w="5386" w:type="dxa"/>
            <w:gridSpan w:val="6"/>
          </w:tcPr>
          <w:p>
            <w:pPr>
              <w:pStyle w:val="ConsPlusNormal"/>
              <w:jc w:val="both"/>
            </w:pPr>
            <w:r>
              <w:t xml:space="preserve">Кадастровый номер:</w:t>
            </w:r>
          </w:p>
        </w:tc>
        <w:tc>
          <w:tcPr>
            <w:tcW w:w="3683" w:type="dxa"/>
            <w:gridSpan w:val="3"/>
          </w:tcPr>
          <w:p>
            <w:pPr>
              <w:pStyle w:val="ConsPlusNormal"/>
              <w:jc w:val="both"/>
            </w:pPr>
            <w:r>
              <w:t xml:space="preserve">Категория земель</w:t>
            </w:r>
            <w:r>
              <w:t xml:space="preserve">:</w:t>
            </w:r>
          </w:p>
        </w:tc>
      </w:tr>
      <w:tr>
        <w:tc>
          <w:tcPr>
            <w:tcW w:w="9069" w:type="dxa"/>
            <w:gridSpan w:val="9"/>
          </w:tcPr>
          <w:p>
            <w:pPr>
              <w:pStyle w:val="ConsPlusNormal"/>
              <w:jc w:val="both"/>
            </w:pPr>
            <w:r>
              <w:t xml:space="preserve">Сведения, предлагаемые для исправления реестровой ошибки</w:t>
            </w:r>
          </w:p>
        </w:tc>
      </w:tr>
      <w:tr>
        <w:tc>
          <w:tcPr>
            <w:tcW w:w="1698" w:type="dxa"/>
            <w:gridSpan w:val="2"/>
          </w:tcPr>
          <w:p>
            <w:pPr>
              <w:pStyle w:val="ConsPlusNormal"/>
              <w:jc w:val="center"/>
            </w:pPr>
            <w:r>
              <w:t xml:space="preserve">Значения координат, содержащиеся в Схеме</w:t>
            </w:r>
          </w:p>
        </w:tc>
        <w:tc>
          <w:tcPr>
            <w:tcW w:w="1702" w:type="dxa"/>
            <w:gridSpan w:val="2"/>
          </w:tcPr>
          <w:p>
            <w:pPr>
              <w:pStyle w:val="ConsPlusNormal"/>
              <w:jc w:val="center"/>
            </w:pPr>
            <w:r>
              <w:t xml:space="preserve">Значения координат, содержащиеся в ЕГРН</w:t>
            </w:r>
          </w:p>
        </w:tc>
        <w:tc>
          <w:tcPr>
            <w:tcW w:w="1986" w:type="dxa"/>
            <w:gridSpan w:val="2"/>
          </w:tcPr>
          <w:p>
            <w:pPr>
              <w:pStyle w:val="ConsPlusNormal"/>
              <w:jc w:val="center"/>
            </w:pPr>
            <w:r>
              <w:t xml:space="preserve">Значения координат, предлагаемые для исправления реестровой ошибки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</w:pPr>
            <w:r>
              <w:t xml:space="preserve">Площадь земель</w:t>
            </w:r>
            <w:r>
              <w:t xml:space="preserve">-</w:t>
            </w:r>
            <w:r>
              <w:t xml:space="preserve">ного</w:t>
            </w:r>
            <w:r>
              <w:t xml:space="preserve"> участка согласно </w:t>
            </w:r>
            <w:r>
              <w:t xml:space="preserve">Схеме</w:t>
            </w:r>
            <w:r>
              <w:t xml:space="preserve">, кв. м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</w:pPr>
            <w:r>
              <w:t xml:space="preserve">Площадь земель</w:t>
            </w:r>
            <w:r>
              <w:t xml:space="preserve">-</w:t>
            </w:r>
            <w:r>
              <w:t xml:space="preserve">ного</w:t>
            </w:r>
            <w:r>
              <w:t xml:space="preserve"> участка согласно </w:t>
            </w:r>
            <w:r>
              <w:t xml:space="preserve">сведе</w:t>
            </w:r>
            <w:r>
              <w:t xml:space="preserve">-</w:t>
            </w:r>
            <w:r>
              <w:t xml:space="preserve">ниям</w:t>
            </w:r>
            <w:r>
              <w:t xml:space="preserve"> ЕГРН, кв. м</w:t>
            </w:r>
          </w:p>
        </w:tc>
        <w:tc>
          <w:tcPr>
            <w:tcW w:w="1415" w:type="dxa"/>
            <w:vMerge w:val="restart"/>
          </w:tcPr>
          <w:p>
            <w:pPr>
              <w:pStyle w:val="ConsPlusNormal"/>
              <w:jc w:val="center"/>
            </w:pPr>
            <w:r>
              <w:t xml:space="preserve">Площадь в соответствии со значениями координат характерных точек границ земельного участка, предлага</w:t>
            </w:r>
            <w:r>
              <w:t xml:space="preserve">-</w:t>
            </w:r>
            <w:bookmarkStart w:id="0" w:name="_GoBack"/>
            <w:bookmarkEnd w:id="0"/>
            <w:r>
              <w:t xml:space="preserve">емых для исправления реестровой ошибки, кв. м</w:t>
            </w:r>
          </w:p>
        </w:tc>
      </w:tr>
      <w:tr>
        <w:tc>
          <w:tcPr>
            <w:tcW w:w="848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Y</w:t>
            </w:r>
          </w:p>
        </w:tc>
        <w:tc>
          <w:tcPr>
            <w:tcW w:w="851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851" w:type="dxa"/>
          </w:tcPr>
          <w:p>
            <w:pPr>
              <w:pStyle w:val="ConsPlusNormal"/>
              <w:jc w:val="center"/>
            </w:pPr>
            <w:r>
              <w:t xml:space="preserve">Y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993" w:type="dxa"/>
          </w:tcPr>
          <w:p>
            <w:pPr>
              <w:pStyle w:val="ConsPlusNormal"/>
              <w:jc w:val="center"/>
            </w:pPr>
            <w:r>
              <w:t xml:space="preserve">Y</w:t>
            </w:r>
          </w:p>
        </w:tc>
        <w:tc>
          <w:tcPr>
            <w:tcW w:w="1134" w:type="dxa"/>
            <w:vMerge w:val="continue"/>
          </w:tcPr>
          <w:p>
            <w:pPr>
              <w:pStyle w:val="ConsPlusNormal"/>
            </w:pPr>
          </w:p>
        </w:tc>
        <w:tc>
          <w:tcPr>
            <w:tcW w:w="1134" w:type="dxa"/>
            <w:vMerge w:val="continue"/>
          </w:tcPr>
          <w:p>
            <w:pPr>
              <w:pStyle w:val="ConsPlusNormal"/>
            </w:pPr>
          </w:p>
        </w:tc>
        <w:tc>
          <w:tcPr>
            <w:tcW w:w="1415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848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851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99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415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ind w:firstLine="540"/>
              <w:jc w:val="both"/>
            </w:pPr>
            <w:r>
              <w:t xml:space="preserve">В целях исправления реестровой ошибки </w:t>
            </w:r>
            <w:r>
              <w:t xml:space="preserve">просим до ______________(указывается срок в 30 календарных дней)</w:t>
            </w:r>
            <w:r>
              <w:t xml:space="preserve"> </w:t>
            </w:r>
            <w:r>
              <w:t xml:space="preserve">направить</w:t>
            </w:r>
            <w:r>
              <w:t xml:space="preserve"> в Управление Росреестра ________(указывается субъект Российской Федерации) </w:t>
            </w:r>
            <w:r>
              <w:t xml:space="preserve">информацию о согласовании изменений</w:t>
            </w:r>
            <w:r>
              <w:t xml:space="preserve"> сведений ЕГРН о местополо</w:t>
            </w:r>
            <w:r>
              <w:t xml:space="preserve">жении границ </w:t>
            </w:r>
            <w:r>
              <w:t xml:space="preserve">и площади </w:t>
            </w:r>
            <w:r>
              <w:t xml:space="preserve">земельного участка</w:t>
            </w:r>
            <w:r>
              <w:t xml:space="preserve">.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ind w:firstLine="283"/>
              <w:jc w:val="both"/>
            </w:pPr>
            <w:r>
              <w:t xml:space="preserve">Схема границ земельного участка </w:t>
            </w:r>
            <w:r>
              <w:t xml:space="preserve">прилагается.</w:t>
            </w:r>
          </w:p>
        </w:tc>
      </w:tr>
    </w:tbl>
    <w:p>
      <w:pPr>
        <w:pStyle w:val="ConsPlusNormal"/>
        <w:jc w:val="both"/>
      </w:pPr>
    </w:p>
    <w:sectPr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3"/>
      </w:pPr>
      <w:r>
        <w:rPr>
          <w:rStyle w:val="a5"/>
        </w:rPr>
        <w:footnoteRef/>
      </w:r>
      <w:r>
        <w:t xml:space="preserve"> ППК «Роскадастр» выполняет кадастровые работы на всей территории Российской Федерации.</w:t>
      </w:r>
    </w:p>
    <w:p>
      <w:pPr>
        <w:pStyle w:val="a3"/>
      </w:pPr>
      <w:r>
        <w:t xml:space="preserve">(https://kadastr.ru/)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 w:customStyle="1">
    <w:name w:val="Текст сноски Знак"/>
    <w:basedOn w:val="a0"/>
    <w:link w:val="a3"/>
    <w:uiPriority w:val="99"/>
    <w:semiHidden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ogin.consultant.ru/link/?req=doc&amp;base=LAW&amp;n=460040&amp;dst=8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8CFD-5ECF-4EEC-901F-1CC56BC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2028</Characters>
  <CharactersWithSpaces>2379</CharactersWithSpaces>
  <Company/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0</TotalTime>
  <Words>355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Пожидаева Светлана Вячеславовна</dc:creator>
  <cp:keywords/>
  <dc:description/>
  <cp:lastModifiedBy>Пожидаева Светлана Вячеславовна</cp:lastModifiedBy>
  <cp:revision>2</cp:revision>
  <cp:lastPrinted>2024-02-22T08:32:00Z</cp:lastPrinted>
  <dcterms:created xsi:type="dcterms:W3CDTF">2025-03-24T07:47:00Z</dcterms:created>
  <dcterms:modified xsi:type="dcterms:W3CDTF">2025-03-24T07:47:00Z</dcterms:modified>
</cp:coreProperties>
</file>