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39957" w14:textId="77777777" w:rsidR="00254856" w:rsidRPr="00222E05" w:rsidRDefault="00254856" w:rsidP="00825889">
      <w:pPr>
        <w:jc w:val="center"/>
        <w:rPr>
          <w:rFonts w:ascii="Times New Roman" w:hAnsi="Times New Roman"/>
          <w:b/>
          <w:sz w:val="24"/>
          <w:szCs w:val="24"/>
        </w:rPr>
      </w:pPr>
      <w:r w:rsidRPr="00222E05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22E05">
        <w:rPr>
          <w:rFonts w:ascii="Times New Roman" w:hAnsi="Times New Roman"/>
          <w:b/>
          <w:sz w:val="24"/>
          <w:szCs w:val="24"/>
          <w:lang w:bidi="ru-RU"/>
        </w:rPr>
        <w:t xml:space="preserve">подряда № </w:t>
      </w:r>
      <w:r>
        <w:rPr>
          <w:rFonts w:ascii="Times New Roman" w:hAnsi="Times New Roman"/>
          <w:b/>
          <w:sz w:val="24"/>
          <w:szCs w:val="24"/>
        </w:rPr>
        <w:t>___________________</w:t>
      </w:r>
    </w:p>
    <w:p w14:paraId="4D7E55C1" w14:textId="77777777" w:rsidR="00254856" w:rsidRPr="00222E05" w:rsidRDefault="00254856" w:rsidP="00825889">
      <w:pPr>
        <w:jc w:val="center"/>
        <w:rPr>
          <w:rFonts w:ascii="Times New Roman" w:hAnsi="Times New Roman"/>
          <w:b/>
          <w:sz w:val="24"/>
          <w:szCs w:val="24"/>
        </w:rPr>
      </w:pPr>
      <w:r w:rsidRPr="00222E05">
        <w:rPr>
          <w:rFonts w:ascii="Times New Roman" w:hAnsi="Times New Roman"/>
          <w:b/>
          <w:sz w:val="24"/>
          <w:szCs w:val="24"/>
        </w:rPr>
        <w:t>на выполнение кадастровых работ по подготовке технического плана</w:t>
      </w:r>
    </w:p>
    <w:p w14:paraId="02AC9AF8" w14:textId="77777777" w:rsidR="00254856" w:rsidRPr="00222E05" w:rsidRDefault="00254856" w:rsidP="00825889">
      <w:pPr>
        <w:jc w:val="center"/>
        <w:rPr>
          <w:rFonts w:ascii="Times New Roman" w:hAnsi="Times New Roman"/>
          <w:b/>
          <w:sz w:val="24"/>
          <w:szCs w:val="24"/>
        </w:rPr>
      </w:pPr>
      <w:r w:rsidRPr="00222E05">
        <w:rPr>
          <w:rFonts w:ascii="Times New Roman" w:hAnsi="Times New Roman"/>
          <w:b/>
          <w:sz w:val="24"/>
          <w:szCs w:val="24"/>
        </w:rPr>
        <w:t>объекта недвижимости</w:t>
      </w:r>
    </w:p>
    <w:p w14:paraId="05729BDC" w14:textId="33CCDD47" w:rsidR="00076A49" w:rsidRPr="00E5661F" w:rsidRDefault="00076A49" w:rsidP="00825889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tbl>
      <w:tblPr>
        <w:tblStyle w:val="1"/>
        <w:tblW w:w="0" w:type="auto"/>
        <w:tblBorders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4866"/>
        <w:gridCol w:w="4915"/>
      </w:tblGrid>
      <w:tr w:rsidR="00E5661F" w:rsidRPr="00E5661F" w14:paraId="5CA3BDB6" w14:textId="77777777" w:rsidTr="008F2358"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CCC8A" w14:textId="32433EDF" w:rsidR="00076A49" w:rsidRPr="00E5661F" w:rsidRDefault="00816416" w:rsidP="00825889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E5661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г. </w:t>
            </w:r>
            <w:r w:rsidR="00AE3F0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Москва</w:t>
            </w: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FB3DC" w14:textId="6B31F6AE" w:rsidR="00076A49" w:rsidRPr="00E5661F" w:rsidRDefault="004C1625" w:rsidP="00825889">
            <w:pPr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                             </w:t>
            </w:r>
            <w:r w:rsidR="0025485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«       »__________</w:t>
            </w:r>
            <w:r w:rsidR="00816416" w:rsidRPr="00E5661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202</w:t>
            </w:r>
            <w:r w:rsidR="00153BF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</w:t>
            </w:r>
            <w:r w:rsidR="00816416" w:rsidRPr="00E5661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г.</w:t>
            </w:r>
          </w:p>
        </w:tc>
      </w:tr>
    </w:tbl>
    <w:p w14:paraId="6C237B34" w14:textId="27221F97" w:rsidR="008F2358" w:rsidRPr="00372817" w:rsidRDefault="00CA40F0" w:rsidP="00825889">
      <w:pPr>
        <w:ind w:firstLine="720"/>
        <w:jc w:val="both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________________________________________________________</w:t>
      </w:r>
      <w:r w:rsidR="008F2358" w:rsidRPr="00372817">
        <w:rPr>
          <w:rFonts w:ascii="Times New Roman" w:hAnsi="Times New Roman"/>
          <w:b/>
          <w:color w:val="auto"/>
          <w:sz w:val="24"/>
          <w:szCs w:val="24"/>
        </w:rPr>
        <w:t>»</w:t>
      </w:r>
      <w:r w:rsidR="008F2358" w:rsidRPr="00372817">
        <w:rPr>
          <w:rFonts w:ascii="Times New Roman" w:hAnsi="Times New Roman"/>
          <w:bCs/>
          <w:color w:val="auto"/>
          <w:sz w:val="24"/>
          <w:szCs w:val="24"/>
        </w:rPr>
        <w:t xml:space="preserve"> (далее - Подрядчик), в лице </w:t>
      </w:r>
      <w:r>
        <w:rPr>
          <w:rFonts w:ascii="Times New Roman" w:hAnsi="Times New Roman"/>
          <w:bCs/>
          <w:color w:val="auto"/>
          <w:sz w:val="24"/>
          <w:szCs w:val="24"/>
        </w:rPr>
        <w:t>_________________________________</w:t>
      </w:r>
      <w:r w:rsidR="008F2358" w:rsidRPr="00372817">
        <w:rPr>
          <w:rFonts w:ascii="Times New Roman" w:hAnsi="Times New Roman"/>
          <w:bCs/>
          <w:color w:val="auto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bCs/>
          <w:color w:val="auto"/>
          <w:sz w:val="24"/>
          <w:szCs w:val="24"/>
        </w:rPr>
        <w:t>___________</w:t>
      </w:r>
      <w:r w:rsidR="008F2358" w:rsidRPr="00372817">
        <w:rPr>
          <w:rFonts w:ascii="Times New Roman" w:hAnsi="Times New Roman"/>
          <w:bCs/>
          <w:color w:val="auto"/>
          <w:sz w:val="24"/>
          <w:szCs w:val="24"/>
        </w:rPr>
        <w:t xml:space="preserve">, с одной стороны, и </w:t>
      </w:r>
    </w:p>
    <w:p w14:paraId="4FBB7BC1" w14:textId="4DF9E7D5" w:rsidR="008F2358" w:rsidRPr="00372817" w:rsidRDefault="008F2358" w:rsidP="00825889">
      <w:pPr>
        <w:ind w:firstLine="720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372817">
        <w:rPr>
          <w:rFonts w:ascii="Times New Roman" w:hAnsi="Times New Roman"/>
          <w:b/>
          <w:color w:val="auto"/>
          <w:sz w:val="24"/>
          <w:szCs w:val="24"/>
        </w:rPr>
        <w:t>Федеральное государственное бюджетное образовательное учреждение высшего образования «Московский государственный университет имени М.В. Ломоносова</w:t>
      </w:r>
      <w:r w:rsidR="00372817">
        <w:rPr>
          <w:rFonts w:ascii="Times New Roman" w:hAnsi="Times New Roman"/>
          <w:b/>
          <w:color w:val="auto"/>
          <w:sz w:val="24"/>
          <w:szCs w:val="24"/>
        </w:rPr>
        <w:t>»</w:t>
      </w:r>
      <w:r w:rsidRPr="00372817">
        <w:rPr>
          <w:rFonts w:ascii="Times New Roman" w:hAnsi="Times New Roman"/>
          <w:bCs/>
          <w:color w:val="auto"/>
          <w:sz w:val="24"/>
          <w:szCs w:val="24"/>
        </w:rPr>
        <w:t xml:space="preserve"> (далее - Заказчик), в лице </w:t>
      </w:r>
      <w:r w:rsidR="00117E74">
        <w:rPr>
          <w:rFonts w:ascii="Times New Roman" w:hAnsi="Times New Roman"/>
          <w:bCs/>
          <w:color w:val="auto"/>
          <w:sz w:val="24"/>
          <w:szCs w:val="24"/>
        </w:rPr>
        <w:t>Ректора</w:t>
      </w:r>
      <w:r w:rsidR="00E92666"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117E74">
        <w:rPr>
          <w:rFonts w:ascii="Times New Roman" w:hAnsi="Times New Roman"/>
          <w:bCs/>
          <w:color w:val="auto"/>
          <w:sz w:val="24"/>
          <w:szCs w:val="24"/>
        </w:rPr>
        <w:t>Садовничего Виктора Антон</w:t>
      </w:r>
      <w:r w:rsidR="00901B34">
        <w:rPr>
          <w:rFonts w:ascii="Times New Roman" w:hAnsi="Times New Roman"/>
          <w:bCs/>
          <w:color w:val="auto"/>
          <w:sz w:val="24"/>
          <w:szCs w:val="24"/>
        </w:rPr>
        <w:t>о</w:t>
      </w:r>
      <w:r w:rsidR="00117E74">
        <w:rPr>
          <w:rFonts w:ascii="Times New Roman" w:hAnsi="Times New Roman"/>
          <w:bCs/>
          <w:color w:val="auto"/>
          <w:sz w:val="24"/>
          <w:szCs w:val="24"/>
        </w:rPr>
        <w:t>вича</w:t>
      </w:r>
      <w:r w:rsidRPr="00372817">
        <w:rPr>
          <w:rFonts w:ascii="Times New Roman" w:hAnsi="Times New Roman"/>
          <w:bCs/>
          <w:color w:val="auto"/>
          <w:sz w:val="24"/>
          <w:szCs w:val="24"/>
        </w:rPr>
        <w:t>, действующе</w:t>
      </w:r>
      <w:r w:rsidR="00901B34">
        <w:rPr>
          <w:rFonts w:ascii="Times New Roman" w:hAnsi="Times New Roman"/>
          <w:bCs/>
          <w:color w:val="auto"/>
          <w:sz w:val="24"/>
          <w:szCs w:val="24"/>
        </w:rPr>
        <w:t>го</w:t>
      </w:r>
      <w:r w:rsidRPr="00372817">
        <w:rPr>
          <w:rFonts w:ascii="Times New Roman" w:hAnsi="Times New Roman"/>
          <w:bCs/>
          <w:color w:val="auto"/>
          <w:sz w:val="24"/>
          <w:szCs w:val="24"/>
        </w:rPr>
        <w:t xml:space="preserve"> на основании </w:t>
      </w:r>
      <w:r w:rsidR="00117E74">
        <w:rPr>
          <w:rFonts w:ascii="Times New Roman" w:hAnsi="Times New Roman"/>
          <w:bCs/>
          <w:color w:val="auto"/>
          <w:sz w:val="24"/>
          <w:szCs w:val="24"/>
        </w:rPr>
        <w:t>Уст</w:t>
      </w:r>
      <w:r w:rsidR="00901B34">
        <w:rPr>
          <w:rFonts w:ascii="Times New Roman" w:hAnsi="Times New Roman"/>
          <w:bCs/>
          <w:color w:val="auto"/>
          <w:sz w:val="24"/>
          <w:szCs w:val="24"/>
        </w:rPr>
        <w:t>ава</w:t>
      </w:r>
      <w:r w:rsidRPr="00372817">
        <w:rPr>
          <w:rFonts w:ascii="Times New Roman" w:hAnsi="Times New Roman"/>
          <w:bCs/>
          <w:color w:val="auto"/>
          <w:sz w:val="24"/>
          <w:szCs w:val="24"/>
        </w:rPr>
        <w:t xml:space="preserve">, с другой стороны, а при совместном упоминании </w:t>
      </w:r>
      <w:r w:rsidR="00372817">
        <w:rPr>
          <w:rFonts w:ascii="Times New Roman" w:hAnsi="Times New Roman"/>
          <w:bCs/>
          <w:color w:val="auto"/>
          <w:sz w:val="24"/>
          <w:szCs w:val="24"/>
        </w:rPr>
        <w:t>«</w:t>
      </w:r>
      <w:r w:rsidRPr="00372817">
        <w:rPr>
          <w:rFonts w:ascii="Times New Roman" w:hAnsi="Times New Roman"/>
          <w:bCs/>
          <w:color w:val="auto"/>
          <w:sz w:val="24"/>
          <w:szCs w:val="24"/>
        </w:rPr>
        <w:t>Стороны</w:t>
      </w:r>
      <w:r w:rsidR="00372817">
        <w:rPr>
          <w:rFonts w:ascii="Times New Roman" w:hAnsi="Times New Roman"/>
          <w:bCs/>
          <w:color w:val="auto"/>
          <w:sz w:val="24"/>
          <w:szCs w:val="24"/>
        </w:rPr>
        <w:t>»</w:t>
      </w:r>
      <w:r w:rsidRPr="00372817">
        <w:rPr>
          <w:rFonts w:ascii="Times New Roman" w:hAnsi="Times New Roman"/>
          <w:bCs/>
          <w:color w:val="auto"/>
          <w:sz w:val="24"/>
          <w:szCs w:val="24"/>
        </w:rPr>
        <w:t xml:space="preserve">, руководствуясь: </w:t>
      </w:r>
    </w:p>
    <w:p w14:paraId="175F06B1" w14:textId="6687776C" w:rsidR="00076A49" w:rsidRPr="00372817" w:rsidRDefault="008F2358" w:rsidP="00825889">
      <w:pPr>
        <w:ind w:firstLine="720"/>
        <w:jc w:val="both"/>
        <w:rPr>
          <w:rFonts w:ascii="Times New Roman" w:hAnsi="Times New Roman"/>
          <w:bCs/>
          <w:color w:val="auto"/>
          <w:sz w:val="24"/>
          <w:szCs w:val="24"/>
          <w:lang w:bidi="ru-RU"/>
        </w:rPr>
      </w:pPr>
      <w:r w:rsidRPr="00372817">
        <w:rPr>
          <w:rFonts w:ascii="Times New Roman" w:hAnsi="Times New Roman"/>
          <w:bCs/>
          <w:color w:val="auto"/>
          <w:sz w:val="24"/>
          <w:szCs w:val="24"/>
        </w:rPr>
        <w:t>Гражданским кодексом РФ, Бюджетным кодексом РФ, Федеральным законом "О закупках товаров, работ, услуг отдельными видами юридических лиц" от 18 июля 2011 г N 223-ФЗ, Положением о закупке федерального государственного бюджетного образовательного учреждения высшего образования «Московский государственный университет имени М.В. Ломоносова» (Далее – Положение о закупке) и иными нормативно-правовыми актами РФ, на основании пп. 39 п. 16.2 ст. 16 в рамках договора пожертвования № 01-69/2026 от «29» января 2026 г., заключили настоящий договор бюджетного учреждения на выполнение работ для нужд МГУ, (далее – Договор) о нижеследующем:</w:t>
      </w:r>
      <w:r w:rsidR="00816416" w:rsidRPr="00372817">
        <w:rPr>
          <w:rFonts w:ascii="Times New Roman" w:hAnsi="Times New Roman"/>
          <w:bCs/>
          <w:color w:val="auto"/>
          <w:sz w:val="24"/>
          <w:szCs w:val="24"/>
          <w:lang w:bidi="ru-RU"/>
        </w:rPr>
        <w:t>:</w:t>
      </w:r>
    </w:p>
    <w:p w14:paraId="6F3A833A" w14:textId="77777777" w:rsidR="004C1625" w:rsidRPr="00A62381" w:rsidRDefault="004C1625" w:rsidP="00825889">
      <w:pPr>
        <w:ind w:firstLine="720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14:paraId="33907C4F" w14:textId="2B136225" w:rsidR="00076A49" w:rsidRPr="00A62381" w:rsidRDefault="00816416" w:rsidP="00825889">
      <w:pPr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 xml:space="preserve">1. Предмет </w:t>
      </w:r>
      <w:r w:rsidR="00924D0E"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>договора и</w:t>
      </w: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 xml:space="preserve"> сроки выполнения работ</w:t>
      </w:r>
    </w:p>
    <w:p w14:paraId="48FDAB88" w14:textId="56F23BC7" w:rsidR="00076A49" w:rsidRPr="00A62381" w:rsidRDefault="00816416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 xml:space="preserve">1.1. Подрядчик обязуется выполнить кадастровые работы, изготовить </w:t>
      </w:r>
      <w:r w:rsidR="00F32A0C" w:rsidRPr="00A62381">
        <w:rPr>
          <w:rFonts w:ascii="Times New Roman" w:hAnsi="Times New Roman"/>
          <w:color w:val="auto"/>
          <w:sz w:val="24"/>
          <w:szCs w:val="24"/>
        </w:rPr>
        <w:t>технический план объекта недвижимости с целью уточнения характеристик в ЕГРН</w:t>
      </w:r>
      <w:r w:rsidR="00D63B47" w:rsidRPr="00A62381">
        <w:rPr>
          <w:rFonts w:ascii="Times New Roman" w:hAnsi="Times New Roman"/>
          <w:color w:val="auto"/>
          <w:sz w:val="24"/>
          <w:szCs w:val="24"/>
        </w:rPr>
        <w:t xml:space="preserve"> и передать его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24D0E" w:rsidRPr="00A62381">
        <w:rPr>
          <w:rFonts w:ascii="Times New Roman" w:hAnsi="Times New Roman"/>
          <w:color w:val="auto"/>
          <w:sz w:val="24"/>
          <w:szCs w:val="24"/>
        </w:rPr>
        <w:t xml:space="preserve">Заказчику, который 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обязуется принять </w:t>
      </w:r>
      <w:r w:rsidR="00D63B47" w:rsidRPr="00A62381">
        <w:rPr>
          <w:rFonts w:ascii="Times New Roman" w:hAnsi="Times New Roman"/>
          <w:color w:val="auto"/>
          <w:sz w:val="24"/>
          <w:szCs w:val="24"/>
          <w:lang w:bidi="ru-RU"/>
        </w:rPr>
        <w:t>технический план</w:t>
      </w:r>
      <w:r w:rsidR="00EC15C5">
        <w:rPr>
          <w:rFonts w:ascii="Times New Roman" w:hAnsi="Times New Roman"/>
          <w:color w:val="auto"/>
          <w:sz w:val="24"/>
          <w:szCs w:val="24"/>
          <w:lang w:bidi="ru-RU"/>
        </w:rPr>
        <w:t xml:space="preserve"> и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оплатить выполненные кадастровы</w:t>
      </w:r>
      <w:r w:rsidR="004D62B7" w:rsidRPr="00A62381">
        <w:rPr>
          <w:rFonts w:ascii="Times New Roman" w:hAnsi="Times New Roman"/>
          <w:color w:val="auto"/>
          <w:sz w:val="24"/>
          <w:szCs w:val="24"/>
        </w:rPr>
        <w:t>е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работ</w:t>
      </w:r>
      <w:r w:rsidR="004D62B7" w:rsidRPr="00A62381">
        <w:rPr>
          <w:rFonts w:ascii="Times New Roman" w:hAnsi="Times New Roman"/>
          <w:color w:val="auto"/>
          <w:sz w:val="24"/>
          <w:szCs w:val="24"/>
        </w:rPr>
        <w:t>ы</w:t>
      </w:r>
      <w:r w:rsidRPr="00A62381">
        <w:rPr>
          <w:rFonts w:ascii="Times New Roman" w:hAnsi="Times New Roman"/>
          <w:color w:val="auto"/>
          <w:sz w:val="24"/>
          <w:szCs w:val="24"/>
        </w:rPr>
        <w:t>.</w:t>
      </w:r>
    </w:p>
    <w:p w14:paraId="06BCC583" w14:textId="3C0C7B77" w:rsidR="00C01A16" w:rsidRDefault="00C01A16" w:rsidP="00825889">
      <w:pPr>
        <w:pStyle w:val="a5"/>
        <w:numPr>
          <w:ilvl w:val="2"/>
          <w:numId w:val="4"/>
        </w:numPr>
        <w:jc w:val="both"/>
        <w:rPr>
          <w:szCs w:val="24"/>
        </w:rPr>
      </w:pPr>
      <w:r w:rsidRPr="00A62381">
        <w:rPr>
          <w:szCs w:val="24"/>
        </w:rPr>
        <w:t>Характеристики Объекта</w:t>
      </w:r>
      <w:r w:rsidR="00F97BCA" w:rsidRPr="00A62381">
        <w:rPr>
          <w:szCs w:val="24"/>
        </w:rPr>
        <w:t>:</w:t>
      </w:r>
    </w:p>
    <w:p w14:paraId="45E95933" w14:textId="77777777" w:rsidR="00825889" w:rsidRPr="00A62381" w:rsidRDefault="00825889" w:rsidP="00825889">
      <w:pPr>
        <w:pStyle w:val="a5"/>
        <w:ind w:left="1440"/>
        <w:jc w:val="both"/>
        <w:rPr>
          <w:szCs w:val="24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879"/>
        <w:gridCol w:w="4892"/>
      </w:tblGrid>
      <w:tr w:rsidR="00A62381" w:rsidRPr="00A62381" w14:paraId="2E704D32" w14:textId="77777777" w:rsidTr="007F341D">
        <w:trPr>
          <w:jc w:val="center"/>
        </w:trPr>
        <w:tc>
          <w:tcPr>
            <w:tcW w:w="4918" w:type="dxa"/>
          </w:tcPr>
          <w:p w14:paraId="6CC482C6" w14:textId="7DADBAF6" w:rsidR="00AE3708" w:rsidRPr="00A62381" w:rsidRDefault="00AE3708" w:rsidP="00825889">
            <w:pPr>
              <w:pStyle w:val="a5"/>
              <w:ind w:left="0"/>
              <w:jc w:val="center"/>
              <w:rPr>
                <w:b/>
                <w:szCs w:val="24"/>
              </w:rPr>
            </w:pPr>
            <w:r w:rsidRPr="00A62381">
              <w:rPr>
                <w:b/>
                <w:szCs w:val="24"/>
              </w:rPr>
              <w:t>Адрес</w:t>
            </w:r>
            <w:r w:rsidR="007C0B83" w:rsidRPr="00A62381">
              <w:rPr>
                <w:b/>
                <w:szCs w:val="24"/>
              </w:rPr>
              <w:t xml:space="preserve"> объекта</w:t>
            </w:r>
            <w:r w:rsidR="003B19F5" w:rsidRPr="00A62381">
              <w:rPr>
                <w:b/>
                <w:szCs w:val="24"/>
              </w:rPr>
              <w:t xml:space="preserve"> недвижимости</w:t>
            </w:r>
          </w:p>
        </w:tc>
        <w:tc>
          <w:tcPr>
            <w:tcW w:w="4918" w:type="dxa"/>
          </w:tcPr>
          <w:p w14:paraId="49D9C83C" w14:textId="77777777" w:rsidR="00AE3708" w:rsidRPr="00A62381" w:rsidRDefault="00AE3708" w:rsidP="00825889">
            <w:pPr>
              <w:pStyle w:val="a5"/>
              <w:ind w:left="0"/>
              <w:jc w:val="center"/>
              <w:rPr>
                <w:b/>
                <w:szCs w:val="24"/>
              </w:rPr>
            </w:pPr>
            <w:r w:rsidRPr="00A62381">
              <w:rPr>
                <w:b/>
                <w:szCs w:val="24"/>
              </w:rPr>
              <w:t>Наименование/площадь по ЕГРН/</w:t>
            </w:r>
          </w:p>
          <w:p w14:paraId="42E38BA0" w14:textId="05D04877" w:rsidR="00AE3708" w:rsidRPr="00A62381" w:rsidRDefault="00AE3708" w:rsidP="00825889">
            <w:pPr>
              <w:pStyle w:val="a5"/>
              <w:ind w:left="0"/>
              <w:jc w:val="center"/>
              <w:rPr>
                <w:b/>
                <w:szCs w:val="24"/>
              </w:rPr>
            </w:pPr>
            <w:r w:rsidRPr="00A62381">
              <w:rPr>
                <w:b/>
                <w:szCs w:val="24"/>
              </w:rPr>
              <w:t>кадастровый номер</w:t>
            </w:r>
            <w:r w:rsidR="003B19F5" w:rsidRPr="00A62381">
              <w:rPr>
                <w:b/>
                <w:szCs w:val="24"/>
              </w:rPr>
              <w:t xml:space="preserve"> объекта недвижимости</w:t>
            </w:r>
          </w:p>
        </w:tc>
      </w:tr>
      <w:tr w:rsidR="00AE3708" w:rsidRPr="00A62381" w14:paraId="76D0B2CF" w14:textId="77777777" w:rsidTr="007F341D">
        <w:trPr>
          <w:jc w:val="center"/>
        </w:trPr>
        <w:tc>
          <w:tcPr>
            <w:tcW w:w="4918" w:type="dxa"/>
            <w:vAlign w:val="center"/>
          </w:tcPr>
          <w:p w14:paraId="254E495D" w14:textId="0219E862" w:rsidR="00AE3708" w:rsidRPr="00A62381" w:rsidRDefault="00AE3708" w:rsidP="0082588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t>Российская Федерация, город Москва, вн.тер.г. муниципальный округ Раменки, территория Ленинские Горы, дом 1,  строение 2</w:t>
            </w:r>
          </w:p>
        </w:tc>
        <w:tc>
          <w:tcPr>
            <w:tcW w:w="4918" w:type="dxa"/>
          </w:tcPr>
          <w:p w14:paraId="64E3A3F0" w14:textId="71ECD9EC" w:rsidR="00A6738A" w:rsidRPr="00A62381" w:rsidRDefault="00F97BCA" w:rsidP="0082588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t>Здание</w:t>
            </w:r>
            <w:r w:rsidR="00AE3708" w:rsidRPr="00A6238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/ </w:t>
            </w:r>
            <w:r w:rsidR="007C5D6D" w:rsidRPr="00A62381">
              <w:rPr>
                <w:rFonts w:ascii="Times New Roman" w:hAnsi="Times New Roman"/>
                <w:color w:val="auto"/>
                <w:sz w:val="24"/>
                <w:szCs w:val="24"/>
              </w:rPr>
              <w:t>50231</w:t>
            </w:r>
            <w:r w:rsidR="00AE3708" w:rsidRPr="00A6238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кв.м/ </w:t>
            </w:r>
            <w:r w:rsidR="00A6738A" w:rsidRPr="00A62381">
              <w:rPr>
                <w:rFonts w:ascii="Times New Roman" w:hAnsi="Times New Roman"/>
                <w:color w:val="auto"/>
                <w:sz w:val="24"/>
                <w:szCs w:val="24"/>
              </w:rPr>
              <w:t>77:07:0010006:1005</w:t>
            </w:r>
          </w:p>
          <w:p w14:paraId="4761323A" w14:textId="0C150A21" w:rsidR="00AE3708" w:rsidRPr="00A62381" w:rsidRDefault="00AE3708" w:rsidP="00825889">
            <w:pPr>
              <w:pStyle w:val="a5"/>
              <w:ind w:left="0"/>
              <w:rPr>
                <w:szCs w:val="24"/>
              </w:rPr>
            </w:pPr>
          </w:p>
        </w:tc>
      </w:tr>
    </w:tbl>
    <w:p w14:paraId="488D7AFB" w14:textId="77777777" w:rsidR="004B1D71" w:rsidRPr="00A62381" w:rsidRDefault="004B1D71" w:rsidP="00825889">
      <w:pPr>
        <w:pStyle w:val="a5"/>
        <w:ind w:left="1440"/>
        <w:jc w:val="both"/>
        <w:rPr>
          <w:szCs w:val="24"/>
        </w:rPr>
      </w:pPr>
    </w:p>
    <w:p w14:paraId="697D0423" w14:textId="3752013E" w:rsidR="00076A49" w:rsidRPr="00A62381" w:rsidRDefault="00816416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 xml:space="preserve">1.2. Работа выполняется из материалов, силами и средствами Подрядчика. </w:t>
      </w:r>
      <w:r w:rsidR="004D62B7" w:rsidRPr="00A62381">
        <w:rPr>
          <w:rFonts w:ascii="Times New Roman" w:hAnsi="Times New Roman"/>
          <w:color w:val="auto"/>
          <w:sz w:val="24"/>
          <w:szCs w:val="24"/>
        </w:rPr>
        <w:t xml:space="preserve">Работа </w:t>
      </w:r>
      <w:r w:rsidR="004C1625" w:rsidRPr="00A62381">
        <w:rPr>
          <w:rFonts w:ascii="Times New Roman" w:hAnsi="Times New Roman"/>
          <w:color w:val="auto"/>
          <w:sz w:val="24"/>
          <w:szCs w:val="24"/>
        </w:rPr>
        <w:t xml:space="preserve">Подрядчика </w:t>
      </w:r>
      <w:r w:rsidR="004D62B7" w:rsidRPr="00A62381">
        <w:rPr>
          <w:rFonts w:ascii="Times New Roman" w:hAnsi="Times New Roman"/>
          <w:color w:val="auto"/>
          <w:sz w:val="24"/>
          <w:szCs w:val="24"/>
        </w:rPr>
        <w:t>по н</w:t>
      </w:r>
      <w:r w:rsidRPr="00A62381">
        <w:rPr>
          <w:rFonts w:ascii="Times New Roman" w:hAnsi="Times New Roman"/>
          <w:color w:val="auto"/>
          <w:sz w:val="24"/>
          <w:szCs w:val="24"/>
        </w:rPr>
        <w:t>астоящ</w:t>
      </w:r>
      <w:r w:rsidR="004D62B7" w:rsidRPr="00A62381">
        <w:rPr>
          <w:rFonts w:ascii="Times New Roman" w:hAnsi="Times New Roman"/>
          <w:color w:val="auto"/>
          <w:sz w:val="24"/>
          <w:szCs w:val="24"/>
        </w:rPr>
        <w:t>ему д</w:t>
      </w:r>
      <w:r w:rsidRPr="00A62381">
        <w:rPr>
          <w:rFonts w:ascii="Times New Roman" w:hAnsi="Times New Roman"/>
          <w:color w:val="auto"/>
          <w:sz w:val="24"/>
          <w:szCs w:val="24"/>
        </w:rPr>
        <w:t>оговор</w:t>
      </w:r>
      <w:r w:rsidR="004D62B7" w:rsidRPr="00A62381">
        <w:rPr>
          <w:rFonts w:ascii="Times New Roman" w:hAnsi="Times New Roman"/>
          <w:color w:val="auto"/>
          <w:sz w:val="24"/>
          <w:szCs w:val="24"/>
        </w:rPr>
        <w:t>у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включает в себя: </w:t>
      </w:r>
    </w:p>
    <w:p w14:paraId="7C14B10A" w14:textId="56A1A8A8" w:rsidR="00076A49" w:rsidRPr="00A62381" w:rsidRDefault="004D62B7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 xml:space="preserve">1.2.1. </w:t>
      </w:r>
      <w:r w:rsidR="004F5837" w:rsidRPr="00A62381">
        <w:rPr>
          <w:rFonts w:ascii="Times New Roman" w:hAnsi="Times New Roman"/>
          <w:color w:val="auto"/>
          <w:sz w:val="24"/>
          <w:szCs w:val="24"/>
        </w:rPr>
        <w:t>Запрос и получение сведений из ЕГРН на объект недвижимости (xml-файл)</w:t>
      </w:r>
      <w:r w:rsidR="000C1832" w:rsidRPr="00A62381">
        <w:rPr>
          <w:rFonts w:ascii="Times New Roman" w:hAnsi="Times New Roman"/>
          <w:color w:val="auto"/>
          <w:sz w:val="24"/>
          <w:szCs w:val="24"/>
        </w:rPr>
        <w:t>.</w:t>
      </w:r>
    </w:p>
    <w:p w14:paraId="40D8D647" w14:textId="53642C59" w:rsidR="00076A49" w:rsidRPr="00A62381" w:rsidRDefault="004D62B7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 xml:space="preserve">1.2.2. </w:t>
      </w:r>
      <w:r w:rsidR="004F5837" w:rsidRPr="00A62381">
        <w:rPr>
          <w:rFonts w:ascii="Times New Roman" w:hAnsi="Times New Roman"/>
          <w:color w:val="auto"/>
          <w:sz w:val="24"/>
          <w:szCs w:val="24"/>
        </w:rPr>
        <w:t>Техническое обследование с определением фактической площади и графической части объекта недвижимости (части здания</w:t>
      </w:r>
      <w:r w:rsidR="00864223" w:rsidRPr="00A6238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D2B11" w:rsidRPr="00A62381">
        <w:rPr>
          <w:rFonts w:ascii="Times New Roman" w:hAnsi="Times New Roman"/>
          <w:color w:val="auto"/>
          <w:sz w:val="24"/>
          <w:szCs w:val="24"/>
        </w:rPr>
        <w:t xml:space="preserve">- </w:t>
      </w:r>
      <w:r w:rsidR="00926CD2" w:rsidRPr="00A62381">
        <w:rPr>
          <w:rFonts w:ascii="Times New Roman" w:hAnsi="Times New Roman"/>
          <w:color w:val="auto"/>
          <w:sz w:val="24"/>
          <w:szCs w:val="24"/>
        </w:rPr>
        <w:t>Столовая физического факультета</w:t>
      </w:r>
      <w:r w:rsidR="00864223" w:rsidRPr="00A62381">
        <w:rPr>
          <w:rFonts w:ascii="Times New Roman" w:hAnsi="Times New Roman"/>
          <w:color w:val="auto"/>
          <w:sz w:val="24"/>
          <w:szCs w:val="24"/>
        </w:rPr>
        <w:t xml:space="preserve"> (далее - ЧЗ</w:t>
      </w:r>
      <w:r w:rsidR="004F5837" w:rsidRPr="00A62381">
        <w:rPr>
          <w:rFonts w:ascii="Times New Roman" w:hAnsi="Times New Roman"/>
          <w:color w:val="auto"/>
          <w:sz w:val="24"/>
          <w:szCs w:val="24"/>
        </w:rPr>
        <w:t>)</w:t>
      </w:r>
      <w:r w:rsidR="000C1832" w:rsidRPr="00A62381">
        <w:rPr>
          <w:rFonts w:ascii="Times New Roman" w:hAnsi="Times New Roman"/>
          <w:color w:val="auto"/>
          <w:sz w:val="24"/>
          <w:szCs w:val="24"/>
          <w:lang w:bidi="ru-RU"/>
        </w:rPr>
        <w:t>.</w:t>
      </w:r>
    </w:p>
    <w:p w14:paraId="59A12F31" w14:textId="174417E5" w:rsidR="00076A49" w:rsidRPr="00A62381" w:rsidRDefault="004D62B7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 xml:space="preserve">1.2.3. </w:t>
      </w:r>
      <w:r w:rsidR="004F5837" w:rsidRPr="00A62381">
        <w:rPr>
          <w:rFonts w:ascii="Times New Roman" w:hAnsi="Times New Roman"/>
          <w:color w:val="auto"/>
          <w:sz w:val="24"/>
          <w:szCs w:val="24"/>
        </w:rPr>
        <w:t xml:space="preserve">Изготовление графической части этажей </w:t>
      </w:r>
      <w:r w:rsidR="00926CD2" w:rsidRPr="00A62381">
        <w:rPr>
          <w:rFonts w:ascii="Times New Roman" w:hAnsi="Times New Roman"/>
          <w:color w:val="auto"/>
          <w:sz w:val="24"/>
          <w:szCs w:val="24"/>
        </w:rPr>
        <w:t>Объекта</w:t>
      </w:r>
      <w:r w:rsidR="004F5837" w:rsidRPr="00A62381">
        <w:rPr>
          <w:rFonts w:ascii="Times New Roman" w:hAnsi="Times New Roman"/>
          <w:color w:val="auto"/>
          <w:sz w:val="24"/>
          <w:szCs w:val="24"/>
        </w:rPr>
        <w:t xml:space="preserve"> (поэтажные планы всех этажей</w:t>
      </w:r>
      <w:r w:rsidR="00A60301" w:rsidRPr="00A62381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E66304" w:rsidRPr="00A62381">
        <w:rPr>
          <w:rFonts w:ascii="Times New Roman" w:hAnsi="Times New Roman"/>
          <w:color w:val="auto"/>
          <w:sz w:val="24"/>
          <w:szCs w:val="24"/>
        </w:rPr>
        <w:t>за исключением</w:t>
      </w:r>
      <w:r w:rsidR="00F02DBB" w:rsidRPr="00A6238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E66304" w:rsidRPr="00A62381">
        <w:rPr>
          <w:rFonts w:ascii="Times New Roman" w:hAnsi="Times New Roman"/>
          <w:color w:val="auto"/>
          <w:sz w:val="24"/>
          <w:szCs w:val="24"/>
        </w:rPr>
        <w:t>ЧЗ</w:t>
      </w:r>
      <w:r w:rsidR="0007121B" w:rsidRPr="00A62381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9C31A6" w:rsidRPr="00A62381">
        <w:rPr>
          <w:rFonts w:ascii="Times New Roman" w:hAnsi="Times New Roman"/>
          <w:color w:val="auto"/>
          <w:sz w:val="24"/>
          <w:szCs w:val="24"/>
        </w:rPr>
        <w:t xml:space="preserve">изготовленные </w:t>
      </w:r>
      <w:r w:rsidR="0007121B" w:rsidRPr="00A62381">
        <w:rPr>
          <w:rFonts w:ascii="Times New Roman" w:hAnsi="Times New Roman"/>
          <w:color w:val="auto"/>
          <w:sz w:val="24"/>
          <w:szCs w:val="24"/>
        </w:rPr>
        <w:t xml:space="preserve">на основании технического </w:t>
      </w:r>
      <w:r w:rsidR="00864223" w:rsidRPr="00A62381">
        <w:rPr>
          <w:rFonts w:ascii="Times New Roman" w:hAnsi="Times New Roman"/>
          <w:color w:val="auto"/>
          <w:sz w:val="24"/>
          <w:szCs w:val="24"/>
        </w:rPr>
        <w:t>паспорта, предоставленного</w:t>
      </w:r>
      <w:r w:rsidR="009C31A6" w:rsidRPr="00A62381">
        <w:rPr>
          <w:rFonts w:ascii="Times New Roman" w:hAnsi="Times New Roman"/>
          <w:color w:val="auto"/>
          <w:sz w:val="24"/>
          <w:szCs w:val="24"/>
        </w:rPr>
        <w:t xml:space="preserve"> Заказчиком</w:t>
      </w:r>
      <w:r w:rsidR="0007121B" w:rsidRPr="00A62381">
        <w:rPr>
          <w:rFonts w:ascii="Times New Roman" w:hAnsi="Times New Roman"/>
          <w:color w:val="auto"/>
          <w:sz w:val="24"/>
          <w:szCs w:val="24"/>
        </w:rPr>
        <w:t xml:space="preserve">, без </w:t>
      </w:r>
      <w:r w:rsidR="004E5F5D" w:rsidRPr="00A62381">
        <w:rPr>
          <w:rFonts w:ascii="Times New Roman" w:hAnsi="Times New Roman"/>
          <w:color w:val="auto"/>
          <w:sz w:val="24"/>
          <w:szCs w:val="24"/>
        </w:rPr>
        <w:t xml:space="preserve">натурного </w:t>
      </w:r>
      <w:r w:rsidR="0007121B" w:rsidRPr="00A62381">
        <w:rPr>
          <w:rFonts w:ascii="Times New Roman" w:hAnsi="Times New Roman"/>
          <w:color w:val="auto"/>
          <w:sz w:val="24"/>
          <w:szCs w:val="24"/>
        </w:rPr>
        <w:t>обследования</w:t>
      </w:r>
      <w:r w:rsidR="004F5837" w:rsidRPr="00A62381">
        <w:rPr>
          <w:rFonts w:ascii="Times New Roman" w:hAnsi="Times New Roman"/>
          <w:color w:val="auto"/>
          <w:sz w:val="24"/>
          <w:szCs w:val="24"/>
        </w:rPr>
        <w:t>)</w:t>
      </w:r>
      <w:r w:rsidR="000C1832" w:rsidRPr="00A62381">
        <w:rPr>
          <w:rFonts w:ascii="Times New Roman" w:hAnsi="Times New Roman"/>
          <w:color w:val="auto"/>
          <w:sz w:val="24"/>
          <w:szCs w:val="24"/>
          <w:lang w:bidi="ru-RU"/>
        </w:rPr>
        <w:t>.</w:t>
      </w:r>
    </w:p>
    <w:p w14:paraId="0450D8E4" w14:textId="511C3C37" w:rsidR="00CB598A" w:rsidRPr="00A62381" w:rsidRDefault="000C1832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1.2.4. В</w:t>
      </w:r>
      <w:r w:rsidR="004B7248" w:rsidRPr="00A62381">
        <w:rPr>
          <w:rFonts w:ascii="Times New Roman" w:hAnsi="Times New Roman"/>
          <w:color w:val="auto"/>
          <w:sz w:val="24"/>
          <w:szCs w:val="24"/>
        </w:rPr>
        <w:t>ыполнение кадастровых работ по определению координат характерных точек контуров (подземного, наземного, надземного) Объекта в границах земельного участка</w:t>
      </w:r>
      <w:r w:rsidR="00CB598A" w:rsidRPr="00A62381">
        <w:rPr>
          <w:rFonts w:ascii="Times New Roman" w:hAnsi="Times New Roman"/>
          <w:color w:val="auto"/>
          <w:sz w:val="24"/>
          <w:szCs w:val="24"/>
        </w:rPr>
        <w:t>.</w:t>
      </w:r>
    </w:p>
    <w:p w14:paraId="29AD29C0" w14:textId="128A855D" w:rsidR="004B7248" w:rsidRPr="00A62381" w:rsidRDefault="00CB598A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1.2.5.</w:t>
      </w:r>
      <w:r w:rsidR="004B7248" w:rsidRPr="00A62381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62381">
        <w:rPr>
          <w:rFonts w:ascii="Times New Roman" w:hAnsi="Times New Roman"/>
          <w:color w:val="auto"/>
          <w:sz w:val="24"/>
          <w:szCs w:val="24"/>
        </w:rPr>
        <w:t>И</w:t>
      </w:r>
      <w:r w:rsidR="004B7248" w:rsidRPr="00A62381">
        <w:rPr>
          <w:rFonts w:ascii="Times New Roman" w:hAnsi="Times New Roman"/>
          <w:color w:val="auto"/>
          <w:sz w:val="24"/>
          <w:szCs w:val="24"/>
        </w:rPr>
        <w:t>зготовление технического плана Объекта в электронном виде на электронном носителе</w:t>
      </w:r>
      <w:r w:rsidR="004B7248"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 </w:t>
      </w:r>
      <w:r w:rsidR="004B7248" w:rsidRPr="00A62381">
        <w:rPr>
          <w:rFonts w:ascii="Times New Roman" w:hAnsi="Times New Roman"/>
          <w:color w:val="auto"/>
          <w:sz w:val="24"/>
          <w:szCs w:val="24"/>
        </w:rPr>
        <w:t xml:space="preserve">(формат </w:t>
      </w:r>
      <w:r w:rsidR="004B7248" w:rsidRPr="00A62381">
        <w:rPr>
          <w:rFonts w:ascii="Times New Roman" w:hAnsi="Times New Roman"/>
          <w:color w:val="auto"/>
          <w:sz w:val="24"/>
          <w:szCs w:val="24"/>
          <w:lang w:val="en-US" w:eastAsia="en-US"/>
        </w:rPr>
        <w:t>XML</w:t>
      </w:r>
      <w:r w:rsidR="004B7248" w:rsidRPr="00A62381">
        <w:rPr>
          <w:rFonts w:ascii="Times New Roman" w:hAnsi="Times New Roman"/>
          <w:color w:val="auto"/>
          <w:sz w:val="24"/>
          <w:szCs w:val="24"/>
        </w:rPr>
        <w:t>-файл) для представления его в орган регистрации прав в порядке, установленном Федеральным законом от 13.07.2015 № 218-ФЗ «О государственной регистрации недвижимости»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.</w:t>
      </w:r>
    </w:p>
    <w:p w14:paraId="73277214" w14:textId="3FD4B376" w:rsidR="004B7248" w:rsidRPr="00A62381" w:rsidRDefault="00CB598A" w:rsidP="00825889">
      <w:pPr>
        <w:ind w:firstLine="72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1.2.6. И</w:t>
      </w:r>
      <w:r w:rsidR="004B7248" w:rsidRPr="00A62381">
        <w:rPr>
          <w:rFonts w:ascii="Times New Roman" w:hAnsi="Times New Roman"/>
          <w:color w:val="auto"/>
          <w:sz w:val="24"/>
          <w:szCs w:val="24"/>
        </w:rPr>
        <w:t>зготовл</w:t>
      </w:r>
      <w:r w:rsidR="004B7248"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ение </w:t>
      </w:r>
      <w:r w:rsidR="004B7248" w:rsidRPr="00A62381">
        <w:rPr>
          <w:rFonts w:ascii="Times New Roman" w:hAnsi="Times New Roman"/>
          <w:color w:val="auto"/>
          <w:sz w:val="24"/>
          <w:szCs w:val="24"/>
        </w:rPr>
        <w:t>техническ</w:t>
      </w:r>
      <w:r w:rsidR="004B7248" w:rsidRPr="00A62381">
        <w:rPr>
          <w:rFonts w:ascii="Times New Roman" w:hAnsi="Times New Roman"/>
          <w:color w:val="auto"/>
          <w:sz w:val="24"/>
          <w:szCs w:val="24"/>
          <w:lang w:bidi="ru-RU"/>
        </w:rPr>
        <w:t>ого</w:t>
      </w:r>
      <w:r w:rsidR="004B7248" w:rsidRPr="00A62381">
        <w:rPr>
          <w:rFonts w:ascii="Times New Roman" w:hAnsi="Times New Roman"/>
          <w:color w:val="auto"/>
          <w:sz w:val="24"/>
          <w:szCs w:val="24"/>
        </w:rPr>
        <w:t xml:space="preserve"> план</w:t>
      </w:r>
      <w:r w:rsidR="004B7248" w:rsidRPr="00A62381">
        <w:rPr>
          <w:rFonts w:ascii="Times New Roman" w:hAnsi="Times New Roman"/>
          <w:color w:val="auto"/>
          <w:sz w:val="24"/>
          <w:szCs w:val="24"/>
          <w:lang w:bidi="ru-RU"/>
        </w:rPr>
        <w:t>а</w:t>
      </w:r>
      <w:r w:rsidR="004B7248" w:rsidRPr="00A62381">
        <w:rPr>
          <w:rFonts w:ascii="Times New Roman" w:hAnsi="Times New Roman"/>
          <w:color w:val="auto"/>
          <w:sz w:val="24"/>
          <w:szCs w:val="24"/>
        </w:rPr>
        <w:t xml:space="preserve"> Объекта в форме бумажного документа в 1-ом (одном) эк</w:t>
      </w:r>
      <w:r w:rsidR="004B7248" w:rsidRPr="00A62381">
        <w:rPr>
          <w:rFonts w:ascii="Times New Roman" w:hAnsi="Times New Roman"/>
          <w:color w:val="auto"/>
          <w:sz w:val="24"/>
          <w:szCs w:val="24"/>
          <w:lang w:bidi="ru-RU"/>
        </w:rPr>
        <w:t>з. для передачи Заказчику;</w:t>
      </w:r>
    </w:p>
    <w:p w14:paraId="1CF9CF63" w14:textId="1817290A" w:rsidR="004B7248" w:rsidRPr="00A62381" w:rsidRDefault="00CB598A" w:rsidP="00825889">
      <w:pPr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1.2.7. </w:t>
      </w:r>
      <w:r w:rsidR="00D9377A"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Подача </w:t>
      </w:r>
      <w:r w:rsidR="00D9377A"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кадастровым  инженером Подрядчика от имени Заказчика (без  доверенности)  </w:t>
      </w:r>
      <w:r w:rsidR="00D9377A" w:rsidRPr="00A62381">
        <w:rPr>
          <w:rFonts w:ascii="Times New Roman" w:hAnsi="Times New Roman"/>
          <w:color w:val="auto"/>
          <w:sz w:val="24"/>
          <w:szCs w:val="24"/>
        </w:rPr>
        <w:t>документов, подготовленных в результате выполнения кадастровых работ,  в орган регистрации прав в порядке, установленном Федеральным </w:t>
      </w:r>
      <w:hyperlink r:id="rId8" w:history="1">
        <w:r w:rsidR="00D9377A" w:rsidRPr="00A62381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законом</w:t>
        </w:r>
      </w:hyperlink>
      <w:r w:rsidR="00D9377A" w:rsidRPr="00A62381">
        <w:rPr>
          <w:rFonts w:ascii="Times New Roman" w:hAnsi="Times New Roman"/>
          <w:color w:val="auto"/>
          <w:sz w:val="24"/>
          <w:szCs w:val="24"/>
        </w:rPr>
        <w:t> от 13.07.2015 N 218-</w:t>
      </w:r>
      <w:r w:rsidR="00D9377A" w:rsidRPr="00A62381">
        <w:rPr>
          <w:rFonts w:ascii="Times New Roman" w:hAnsi="Times New Roman"/>
          <w:color w:val="auto"/>
          <w:sz w:val="24"/>
          <w:szCs w:val="24"/>
        </w:rPr>
        <w:lastRenderedPageBreak/>
        <w:t>ФЗ "О государственной регистрации недвижимости" с предоставлением  Заказчику копии заявления о сдаче  технического плана в Управление Росреестра  по г. Москве.</w:t>
      </w:r>
    </w:p>
    <w:p w14:paraId="2A1293CB" w14:textId="77777777" w:rsidR="00887330" w:rsidRPr="00A62381" w:rsidRDefault="00887330" w:rsidP="00825889">
      <w:pPr>
        <w:ind w:firstLine="720"/>
        <w:jc w:val="both"/>
        <w:rPr>
          <w:rFonts w:ascii="Times New Roman" w:hAnsi="Times New Roman"/>
          <w:color w:val="auto"/>
          <w:sz w:val="24"/>
          <w:szCs w:val="24"/>
          <w:shd w:val="clear" w:color="auto" w:fill="FFFFFF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1.3. </w:t>
      </w: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Выполнение кадастровых работ по </w:t>
      </w: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  <w:lang w:bidi="ru-RU"/>
        </w:rPr>
        <w:t>изготовлению технического плана</w:t>
      </w: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осуществляется на основании требований законодательства и положений в сфере государственной регистрации недвижимости, действующие на дату заключения настоящего Договора, а именно:</w:t>
      </w:r>
    </w:p>
    <w:p w14:paraId="25BCA10C" w14:textId="71A93373" w:rsidR="00887330" w:rsidRPr="00A62381" w:rsidRDefault="00887330" w:rsidP="00901B34">
      <w:pPr>
        <w:ind w:firstLine="720"/>
        <w:jc w:val="both"/>
        <w:rPr>
          <w:rFonts w:ascii="Times New Roman" w:hAnsi="Times New Roman"/>
          <w:color w:val="auto"/>
          <w:sz w:val="24"/>
          <w:szCs w:val="24"/>
          <w:shd w:val="clear" w:color="auto" w:fill="FFFFFF"/>
        </w:rPr>
      </w:pP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-</w:t>
      </w:r>
      <w:r w:rsidR="00EA1353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</w:t>
      </w:r>
      <w:hyperlink r:id="rId9" w:anchor="7D20K3" w:history="1">
        <w:r w:rsidRPr="00A62381">
          <w:rPr>
            <w:rStyle w:val="a4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</w:rPr>
          <w:t>Федерального закона от 13.07.2015 № 218-ФЗ "О государственной регистрации недвижимости"</w:t>
        </w:r>
      </w:hyperlink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 (далее - Закон № 218-ФЗ);</w:t>
      </w:r>
    </w:p>
    <w:p w14:paraId="507B1C14" w14:textId="77777777" w:rsidR="00887330" w:rsidRPr="00A62381" w:rsidRDefault="00887330" w:rsidP="00901B34">
      <w:pPr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- 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Приказа </w:t>
      </w: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Федеральной службы государственной регистрации, кадастра и картографии </w:t>
      </w:r>
      <w:r w:rsidRPr="00A62381">
        <w:rPr>
          <w:rFonts w:ascii="Times New Roman" w:hAnsi="Times New Roman"/>
          <w:color w:val="auto"/>
          <w:sz w:val="24"/>
          <w:szCs w:val="24"/>
        </w:rPr>
        <w:t>от 15.03.2022 № П/0082 "Об установлении формы технического плана, требований к его подготовке и состава содержащихся в нем сведений" (далее – Приказ №П/0082);</w:t>
      </w:r>
    </w:p>
    <w:p w14:paraId="17C246C1" w14:textId="77777777" w:rsidR="00825889" w:rsidRDefault="00887330" w:rsidP="00901B34">
      <w:pPr>
        <w:pStyle w:val="headertext"/>
        <w:shd w:val="clear" w:color="auto" w:fill="FFFFFF"/>
        <w:spacing w:beforeAutospacing="0" w:afterAutospacing="0"/>
        <w:ind w:firstLine="720"/>
        <w:jc w:val="both"/>
        <w:rPr>
          <w:szCs w:val="24"/>
          <w:lang w:bidi="ru-RU"/>
        </w:rPr>
      </w:pPr>
      <w:r w:rsidRPr="00A62381">
        <w:rPr>
          <w:szCs w:val="24"/>
        </w:rPr>
        <w:t xml:space="preserve">- Приказа </w:t>
      </w:r>
      <w:r w:rsidRPr="00A62381">
        <w:rPr>
          <w:szCs w:val="24"/>
          <w:shd w:val="clear" w:color="auto" w:fill="FFFFFF"/>
        </w:rPr>
        <w:t xml:space="preserve">Федеральной службы государственной регистрации, кадастра и картографии </w:t>
      </w:r>
      <w:r w:rsidRPr="00A62381">
        <w:rPr>
          <w:szCs w:val="24"/>
        </w:rPr>
        <w:t xml:space="preserve"> от 23.10.2020 №П/0393 «Об утверждении </w:t>
      </w:r>
      <w:hyperlink r:id="rId10" w:anchor="6540IN" w:history="1">
        <w:r w:rsidRPr="00A62381">
          <w:rPr>
            <w:rStyle w:val="a4"/>
            <w:color w:val="auto"/>
            <w:szCs w:val="24"/>
            <w:u w:val="none"/>
          </w:rPr>
          <w:t>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</w:t>
        </w:r>
      </w:hyperlink>
      <w:r w:rsidRPr="00A62381">
        <w:rPr>
          <w:szCs w:val="24"/>
        </w:rPr>
        <w:t>, а также </w:t>
      </w:r>
      <w:hyperlink r:id="rId11" w:anchor="7DO0KB" w:history="1">
        <w:r w:rsidRPr="00A62381">
          <w:rPr>
            <w:rStyle w:val="a4"/>
            <w:color w:val="auto"/>
            <w:szCs w:val="24"/>
            <w:u w:val="none"/>
          </w:rPr>
          <w:t>требований к определению площади здания, сооружения, помещения, машино-места</w:t>
        </w:r>
      </w:hyperlink>
      <w:r w:rsidRPr="00A62381">
        <w:rPr>
          <w:szCs w:val="24"/>
        </w:rPr>
        <w:t>» (далее – Приказ №П/0393);                                                                                                                                                        - Федерального закона  №221 от 04.07.2017 «О кадастровой деятельности» (далее – Закон №221-ФЗ)</w:t>
      </w:r>
      <w:r w:rsidR="00A65E0E" w:rsidRPr="00A62381">
        <w:rPr>
          <w:szCs w:val="24"/>
          <w:lang w:bidi="ru-RU"/>
        </w:rPr>
        <w:t>.</w:t>
      </w:r>
    </w:p>
    <w:p w14:paraId="2740209C" w14:textId="1AE5F071" w:rsidR="00753481" w:rsidRPr="00A62381" w:rsidRDefault="00EA1353" w:rsidP="00825889">
      <w:pPr>
        <w:pStyle w:val="headertext"/>
        <w:shd w:val="clear" w:color="auto" w:fill="FFFFFF"/>
        <w:spacing w:beforeAutospacing="0" w:afterAutospacing="0"/>
        <w:ind w:firstLine="720"/>
        <w:jc w:val="both"/>
        <w:rPr>
          <w:szCs w:val="24"/>
          <w:lang w:bidi="ru-RU"/>
        </w:rPr>
      </w:pPr>
      <w:r>
        <w:rPr>
          <w:szCs w:val="24"/>
          <w:lang w:bidi="ru-RU"/>
        </w:rPr>
        <w:t xml:space="preserve">1.3.1. </w:t>
      </w:r>
      <w:r w:rsidR="00A65E0E" w:rsidRPr="00A62381">
        <w:rPr>
          <w:szCs w:val="24"/>
        </w:rPr>
        <w:t>В соответствии</w:t>
      </w:r>
      <w:r w:rsidR="00887330" w:rsidRPr="00A62381">
        <w:rPr>
          <w:szCs w:val="24"/>
        </w:rPr>
        <w:t xml:space="preserve"> с ч. 2.1 ст. 36 Закона № 221-ФЗ</w:t>
      </w:r>
      <w:r w:rsidR="00887330" w:rsidRPr="00A62381">
        <w:rPr>
          <w:rStyle w:val="ac"/>
          <w:sz w:val="24"/>
          <w:szCs w:val="24"/>
        </w:rPr>
        <w:t xml:space="preserve"> </w:t>
      </w:r>
      <w:r w:rsidR="00887330" w:rsidRPr="00A62381">
        <w:rPr>
          <w:szCs w:val="24"/>
        </w:rPr>
        <w:t xml:space="preserve">при условии об обязанности кадастрового инженера - работника юридического лица, представлять без </w:t>
      </w:r>
      <w:r w:rsidR="00B801B6" w:rsidRPr="00A62381">
        <w:rPr>
          <w:szCs w:val="24"/>
        </w:rPr>
        <w:t>доверенности документы</w:t>
      </w:r>
      <w:r w:rsidR="00887330" w:rsidRPr="00A62381">
        <w:rPr>
          <w:szCs w:val="24"/>
        </w:rPr>
        <w:t xml:space="preserve">, подготовленные в результате выполнения кадастровых </w:t>
      </w:r>
      <w:r w:rsidR="00B801B6" w:rsidRPr="00A62381">
        <w:rPr>
          <w:szCs w:val="24"/>
        </w:rPr>
        <w:t>работ, в</w:t>
      </w:r>
      <w:r w:rsidR="00887330" w:rsidRPr="00A62381">
        <w:rPr>
          <w:szCs w:val="24"/>
        </w:rPr>
        <w:t xml:space="preserve"> орган регистрации прав в порядке, установленном </w:t>
      </w:r>
      <w:r w:rsidR="00B801B6" w:rsidRPr="00A62381">
        <w:rPr>
          <w:szCs w:val="24"/>
        </w:rPr>
        <w:t>Законом №</w:t>
      </w:r>
      <w:r w:rsidR="00887330" w:rsidRPr="00A62381">
        <w:rPr>
          <w:szCs w:val="24"/>
        </w:rPr>
        <w:t xml:space="preserve"> 218-ФЗ. При этом, в указанных случаях документами, подтверждающими полномочия кадастрового инженера - работника юридического лица на подачу заявления в орган регистрации прав, являются договор подряда на выполнение кадастровых работ и/или справка с места работы, подтверждающая, что кадастровый инженер, выполняющий кадастровые работы, является работником юридического лица, а также документы, свидетельствующие о приемке Заказчиком результатов кадастровых работ</w:t>
      </w:r>
      <w:r w:rsidR="002D32A3" w:rsidRPr="00A62381">
        <w:rPr>
          <w:szCs w:val="24"/>
        </w:rPr>
        <w:t>.</w:t>
      </w:r>
      <w:r w:rsidR="00887330" w:rsidRPr="00A62381">
        <w:rPr>
          <w:szCs w:val="24"/>
          <w:lang w:bidi="ru-RU"/>
        </w:rPr>
        <w:t xml:space="preserve">         </w:t>
      </w:r>
      <w:r w:rsidR="00753481" w:rsidRPr="00A62381">
        <w:rPr>
          <w:szCs w:val="24"/>
          <w:lang w:bidi="ru-RU"/>
        </w:rPr>
        <w:t xml:space="preserve">               </w:t>
      </w:r>
    </w:p>
    <w:p w14:paraId="582CE77A" w14:textId="77777777" w:rsidR="00242F4B" w:rsidRDefault="00753481" w:rsidP="00901B34">
      <w:pPr>
        <w:pStyle w:val="headertext"/>
        <w:shd w:val="clear" w:color="auto" w:fill="FFFFFF"/>
        <w:spacing w:beforeAutospacing="0" w:afterAutospacing="0"/>
        <w:ind w:firstLine="720"/>
        <w:jc w:val="both"/>
        <w:rPr>
          <w:szCs w:val="24"/>
          <w:lang w:bidi="ru-RU"/>
        </w:rPr>
      </w:pPr>
      <w:r w:rsidRPr="00753481">
        <w:rPr>
          <w:szCs w:val="24"/>
          <w:lang w:bidi="ru-RU"/>
        </w:rPr>
        <w:t>1.4. Срок выполнения кадастровых работ по настоящему Договору составляет</w:t>
      </w:r>
      <w:r w:rsidR="00EA1353">
        <w:rPr>
          <w:szCs w:val="24"/>
          <w:lang w:bidi="ru-RU"/>
        </w:rPr>
        <w:t xml:space="preserve"> </w:t>
      </w:r>
      <w:r w:rsidRPr="00A62381">
        <w:rPr>
          <w:szCs w:val="24"/>
          <w:lang w:bidi="ru-RU"/>
        </w:rPr>
        <w:t>20</w:t>
      </w:r>
      <w:r w:rsidRPr="00753481">
        <w:rPr>
          <w:szCs w:val="24"/>
          <w:lang w:bidi="ru-RU"/>
        </w:rPr>
        <w:t xml:space="preserve"> (</w:t>
      </w:r>
      <w:r w:rsidRPr="00A62381">
        <w:rPr>
          <w:szCs w:val="24"/>
          <w:lang w:bidi="ru-RU"/>
        </w:rPr>
        <w:t>двадцать</w:t>
      </w:r>
      <w:r w:rsidRPr="00753481">
        <w:rPr>
          <w:szCs w:val="24"/>
          <w:lang w:bidi="ru-RU"/>
        </w:rPr>
        <w:t>) рабочих дней со дня оплаты Заказчиком стоимости работ, указанной в п. 3.2. Договора.</w:t>
      </w:r>
    </w:p>
    <w:p w14:paraId="0A2840D7" w14:textId="0776CB42" w:rsidR="00C631D4" w:rsidRDefault="00F6261E" w:rsidP="00901B34">
      <w:pPr>
        <w:pStyle w:val="headertext"/>
        <w:shd w:val="clear" w:color="auto" w:fill="FFFFFF"/>
        <w:spacing w:beforeAutospacing="0" w:afterAutospacing="0"/>
        <w:ind w:firstLine="720"/>
        <w:jc w:val="both"/>
        <w:rPr>
          <w:szCs w:val="24"/>
        </w:rPr>
      </w:pPr>
      <w:r w:rsidRPr="00A62381">
        <w:rPr>
          <w:szCs w:val="24"/>
          <w:lang w:bidi="ru-RU"/>
        </w:rPr>
        <w:t xml:space="preserve">1.4.1. </w:t>
      </w:r>
      <w:r w:rsidRPr="00A62381">
        <w:rPr>
          <w:szCs w:val="24"/>
        </w:rPr>
        <w:t>В указанный срок не включаются:</w:t>
      </w:r>
      <w:r w:rsidR="00753481" w:rsidRPr="00A62381">
        <w:rPr>
          <w:szCs w:val="24"/>
        </w:rPr>
        <w:t xml:space="preserve"> </w:t>
      </w:r>
      <w:r w:rsidRPr="00A62381">
        <w:rPr>
          <w:szCs w:val="24"/>
        </w:rPr>
        <w:t>- срок, в течение которого Подрядчик не имел возможности выполнять работы в связи с не предоставлением Заказчиком документов (сведений), необходимых в соответствии с законодательством РФ для их выполнения или неисполнения иных встречных обязательств;</w:t>
      </w:r>
      <w:r w:rsidR="00EA1353">
        <w:rPr>
          <w:szCs w:val="24"/>
        </w:rPr>
        <w:t xml:space="preserve"> </w:t>
      </w:r>
      <w:r w:rsidRPr="00A62381">
        <w:rPr>
          <w:szCs w:val="24"/>
        </w:rPr>
        <w:t>- срок рассмотрения органом кадастрового учета запроса о предоставлении сведений</w:t>
      </w:r>
      <w:r w:rsidRPr="00A62381">
        <w:rPr>
          <w:szCs w:val="24"/>
          <w:lang w:bidi="ru-RU"/>
        </w:rPr>
        <w:t xml:space="preserve"> из ЕГРН</w:t>
      </w:r>
      <w:r w:rsidRPr="00A62381">
        <w:rPr>
          <w:szCs w:val="24"/>
        </w:rPr>
        <w:t xml:space="preserve">, необходимых для составления </w:t>
      </w:r>
      <w:r w:rsidRPr="00A62381">
        <w:rPr>
          <w:szCs w:val="24"/>
          <w:lang w:bidi="ru-RU"/>
        </w:rPr>
        <w:t>т</w:t>
      </w:r>
      <w:r w:rsidRPr="00A62381">
        <w:rPr>
          <w:szCs w:val="24"/>
        </w:rPr>
        <w:t>ехнического плана.</w:t>
      </w:r>
      <w:r w:rsidR="00C631D4">
        <w:rPr>
          <w:szCs w:val="24"/>
        </w:rPr>
        <w:t xml:space="preserve"> </w:t>
      </w:r>
      <w:r w:rsidRPr="00A62381">
        <w:rPr>
          <w:szCs w:val="24"/>
        </w:rPr>
        <w:t>- срок ознакомления Заказчика и (или) иных заинтересованных лиц с проектом технического плана, подготовленного по результатам выполнения кадастровых работ;</w:t>
      </w:r>
      <w:r w:rsidR="00C631D4">
        <w:rPr>
          <w:szCs w:val="24"/>
        </w:rPr>
        <w:t xml:space="preserve"> </w:t>
      </w:r>
      <w:r w:rsidRPr="00A62381">
        <w:rPr>
          <w:szCs w:val="24"/>
        </w:rPr>
        <w:t>- срок, в течение которого Подрядчик не имел возможности выполнять кадастровые работы вследствие непреодолимой силы, иных чрезвычайных и непредвиденных обстоятельств либо в связи с непредставлением ему документов, определенных законодательством Российской Федерации в качестве необходимых для выполнения кадастровых работ.</w:t>
      </w:r>
      <w:r w:rsidR="00C631D4">
        <w:rPr>
          <w:szCs w:val="24"/>
        </w:rPr>
        <w:t xml:space="preserve">                                       </w:t>
      </w:r>
    </w:p>
    <w:p w14:paraId="160258F3" w14:textId="55E3D86E" w:rsidR="00F6261E" w:rsidRPr="00C631D4" w:rsidRDefault="00F6261E" w:rsidP="00901B34">
      <w:pPr>
        <w:pStyle w:val="headertext"/>
        <w:shd w:val="clear" w:color="auto" w:fill="FFFFFF"/>
        <w:spacing w:beforeAutospacing="0" w:afterAutospacing="0"/>
        <w:ind w:firstLine="720"/>
        <w:jc w:val="both"/>
        <w:rPr>
          <w:szCs w:val="24"/>
          <w:lang w:bidi="ru-RU"/>
        </w:rPr>
      </w:pPr>
      <w:r w:rsidRPr="00A62381">
        <w:rPr>
          <w:szCs w:val="24"/>
          <w:lang w:bidi="ru-RU"/>
        </w:rPr>
        <w:t>1.5</w:t>
      </w:r>
      <w:r w:rsidRPr="00A62381">
        <w:rPr>
          <w:rStyle w:val="ac"/>
          <w:sz w:val="24"/>
          <w:szCs w:val="24"/>
        </w:rPr>
        <w:t>.</w:t>
      </w:r>
      <w:r w:rsidRPr="00A62381">
        <w:rPr>
          <w:szCs w:val="24"/>
          <w:lang w:bidi="ru-RU"/>
        </w:rPr>
        <w:t xml:space="preserve"> </w:t>
      </w:r>
      <w:r w:rsidRPr="00A62381">
        <w:rPr>
          <w:szCs w:val="24"/>
        </w:rPr>
        <w:t>Подрядчик вправе досрочно выполнить работы и сдать их результат Заказчику, а Заказчик обязан принять выполненные работы</w:t>
      </w:r>
      <w:r w:rsidRPr="00A62381">
        <w:rPr>
          <w:szCs w:val="24"/>
          <w:lang w:bidi="ru-RU"/>
        </w:rPr>
        <w:t>.</w:t>
      </w:r>
    </w:p>
    <w:p w14:paraId="3C023733" w14:textId="77777777" w:rsidR="00825889" w:rsidRDefault="00825889" w:rsidP="00825889">
      <w:pPr>
        <w:ind w:firstLine="709"/>
        <w:contextualSpacing/>
        <w:jc w:val="center"/>
        <w:rPr>
          <w:rFonts w:ascii="Times New Roman" w:hAnsi="Times New Roman"/>
          <w:b/>
          <w:color w:val="auto"/>
          <w:sz w:val="24"/>
          <w:szCs w:val="24"/>
          <w:lang w:bidi="ru-RU"/>
        </w:rPr>
      </w:pPr>
    </w:p>
    <w:p w14:paraId="731B123B" w14:textId="0FB8B4F1" w:rsidR="00F6261E" w:rsidRPr="00A62381" w:rsidRDefault="00F6261E" w:rsidP="00825889">
      <w:pPr>
        <w:ind w:firstLine="709"/>
        <w:contextualSpacing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b/>
          <w:color w:val="auto"/>
          <w:sz w:val="24"/>
          <w:szCs w:val="24"/>
        </w:rPr>
        <w:t>. Права и обязанности сторон</w:t>
      </w:r>
    </w:p>
    <w:p w14:paraId="709744DC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 Подрядчик обязан:</w:t>
      </w:r>
    </w:p>
    <w:p w14:paraId="7639AD9F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2.1.1. Выполнять кадастровые работы в соответствии с условиями настоящего Договора и исходными данными, предоставленные Заказчиком.</w:t>
      </w:r>
    </w:p>
    <w:p w14:paraId="1DC696CA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2.1.2. Подготовить технический план на Объект, подготовленный в соответствии с условиями настоящего Договора.</w:t>
      </w:r>
    </w:p>
    <w:p w14:paraId="669377C1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2.1.3. Согласовать с Заказчиком результаты выполненных кадастровых работ.</w:t>
      </w:r>
    </w:p>
    <w:p w14:paraId="4266260B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2.1.4. Безвозмездно исправить по требованию Заказчика все выявленные недостатки, если в процессе выполнения работы Подрядчик допустил отступление от условий Договора, ухудшившее качество работы.</w:t>
      </w:r>
    </w:p>
    <w:p w14:paraId="63CE424B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lastRenderedPageBreak/>
        <w:t>2.1.5. Передать Заказчику полный пакет документов, подготовленный в соответствии с условиями п. 1.2. настоящего Договора.</w:t>
      </w:r>
    </w:p>
    <w:p w14:paraId="7AD23054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2.1.6. Соблюдать требования федеральных законов и иных нормативных правовых актов Российской Федерации в области кадастровых отношений, а также соблюдать стандарты осуществления кадастровой деятельности и правила профессиональной этики кадастровых инженеров.</w:t>
      </w:r>
    </w:p>
    <w:p w14:paraId="6C94F4BC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2.1.7. Отказаться от выполнения кадастровых работ в случае, если предоставленные Заказчиком для выполнения кадастровых работ документы содержат недостоверные сведения.</w:t>
      </w:r>
    </w:p>
    <w:p w14:paraId="297DB1A1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2.1.8. Отказаться от выполнения кадастровых работ в случае, если предоставленные Заказчиком для выполнения кадастровых работ, документы по форме и(или) по содержанию не соответствуют требованиям законодательства Российской Федерации, действовавшего в момент и в месте их издания.</w:t>
      </w:r>
    </w:p>
    <w:p w14:paraId="56144587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2.1.9. Не разглашать конфиденциальную информацию третьим лицам и не использовать ее для каких-либо целей, кроме связанных с выполнением обязательств по Договору, обеспечить защиту персональных данных, содержащихся в документах.</w:t>
      </w:r>
    </w:p>
    <w:p w14:paraId="62BC364A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2.1.10. Не передавать оригиналы или копии документов, полученные от Заказчика, третьим лицам без его предварительного письменного согласия, за исключением случаев, предусмотренных законодательством Российской Федерации.</w:t>
      </w:r>
    </w:p>
    <w:p w14:paraId="697BA473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2.1.11. Подрядчик гарантирует   наличие в   своем штате   кадастровых инженеров, соответствующих требованиям ФЗ от 24.07.2007 г. № 221-ФЗ «О кадастровой деятельности», имеющих действующие аттестаты, членства в СРО, сертификаты электронной цифровой подписи (ЭЦП), и несет ответственность за их деятельность в рамках настоящего Договора</w:t>
      </w:r>
    </w:p>
    <w:p w14:paraId="4760BB60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2.2. Подрядчик имеет право:</w:t>
      </w:r>
    </w:p>
    <w:p w14:paraId="6501256B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2.2.1. Самостоятельно определять способы выполнения задания Заказчика в соответствии с требованиями, установленными органом нормативно-правового регулирования в сфере кадастровых отношений.</w:t>
      </w:r>
    </w:p>
    <w:p w14:paraId="78056803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2.2.2. При неисполнении Заказчиком обязанности оплатить указанную в пункте 3.1.  настоящего Договора цену Подрядчик имеет право на удержание результата работ.</w:t>
      </w:r>
    </w:p>
    <w:p w14:paraId="02743BBF" w14:textId="77777777" w:rsidR="00F6261E" w:rsidRPr="00A62381" w:rsidRDefault="00F6261E" w:rsidP="00825889">
      <w:pPr>
        <w:pBdr>
          <w:right w:val="none" w:sz="102" w:space="23" w:color="auto" w:shadow="1" w:frame="1"/>
        </w:pBd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2.2.3. Требовать при выполнении кадастровых работ от Заказчика обеспечения доступа на Объект, в отношении котор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ого 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 выполняются кадастровые работы, предоставления документации, необходимой для выполнения соответствующих работ.</w:t>
      </w:r>
    </w:p>
    <w:p w14:paraId="4024BD38" w14:textId="77777777" w:rsidR="00F6261E" w:rsidRPr="00A62381" w:rsidRDefault="00F6261E" w:rsidP="00825889">
      <w:pPr>
        <w:pBdr>
          <w:right w:val="none" w:sz="102" w:space="23" w:color="auto" w:shadow="1" w:frame="1"/>
        </w:pBd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2.2.4. Отказаться от выполнения работ в случае, если Заказчик нарушил условия Договора и не обеспечил предоставление необходимой информации и (или) необходимых в соответствии с федеральным законом для выполнения кадастровых работ документов, или не обеспечил доступ на Объект, в отношении котор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ого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выполняются кадастровые работы, кадастровому инженеру, выполняющему такие работы.</w:t>
      </w:r>
    </w:p>
    <w:p w14:paraId="5C7BD4FA" w14:textId="77777777" w:rsidR="00F6261E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>.3. Заказчик обязан:</w:t>
      </w:r>
    </w:p>
    <w:p w14:paraId="15A65E2E" w14:textId="77777777" w:rsidR="00F6261E" w:rsidRPr="00A62381" w:rsidRDefault="00F6261E" w:rsidP="00825889">
      <w:pPr>
        <w:pBdr>
          <w:right w:val="none" w:sz="102" w:space="23" w:color="auto" w:shadow="1" w:frame="1"/>
        </w:pBd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2.3.1. Передать Подрядчику исходные документы (копии) для выполнения кадастровых работ, при этом на Заказчика возлагается ответственность за подлинность документов и достоверность, содержащихся в них информации, действительность документов и актуальность, имеющихся в этих документах, сведений на дату предоставления их Подрядчику, а именно:</w:t>
      </w:r>
    </w:p>
    <w:p w14:paraId="2A77B8A5" w14:textId="77777777" w:rsidR="00F6261E" w:rsidRPr="00A62381" w:rsidRDefault="00F6261E" w:rsidP="00825889">
      <w:pPr>
        <w:pBdr>
          <w:right w:val="none" w:sz="102" w:space="23" w:color="auto" w:shadow="1" w:frame="1"/>
        </w:pBdr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- правоустанавливающие документы на Объект и земельный участок, в границах которого расположен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 </w:t>
      </w:r>
      <w:r w:rsidRPr="00A62381">
        <w:rPr>
          <w:rFonts w:ascii="Times New Roman" w:hAnsi="Times New Roman"/>
          <w:color w:val="auto"/>
          <w:sz w:val="24"/>
          <w:szCs w:val="24"/>
        </w:rPr>
        <w:t>Объект;</w:t>
      </w:r>
    </w:p>
    <w:p w14:paraId="4DF352AE" w14:textId="630E698D" w:rsidR="00F6261E" w:rsidRPr="00A62381" w:rsidRDefault="00F6261E" w:rsidP="00825889">
      <w:pPr>
        <w:pBdr>
          <w:right w:val="none" w:sz="102" w:space="23" w:color="auto" w:shadow="1" w:frame="1"/>
        </w:pBdr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 xml:space="preserve">- проектную документацию (ПД, раздел АР), на основании </w:t>
      </w:r>
      <w:r w:rsidR="00CD370D" w:rsidRPr="00A62381">
        <w:rPr>
          <w:rFonts w:ascii="Times New Roman" w:hAnsi="Times New Roman"/>
          <w:color w:val="auto"/>
          <w:sz w:val="24"/>
          <w:szCs w:val="24"/>
        </w:rPr>
        <w:t>которой вносились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изменения в основные параметры (планировка, площадь и т.п.) Объект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а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при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его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последующей эксплуатации;</w:t>
      </w:r>
    </w:p>
    <w:p w14:paraId="35D15CFE" w14:textId="3B12A0F0" w:rsidR="001B201E" w:rsidRPr="00A62381" w:rsidRDefault="00F6261E" w:rsidP="00825889">
      <w:pPr>
        <w:pBdr>
          <w:right w:val="none" w:sz="102" w:space="23" w:color="auto" w:shadow="1" w:frame="1"/>
        </w:pBdr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- техническое заключение о допустимости выполненных работ по изменению технических параметров Объекта</w:t>
      </w:r>
      <w:r w:rsidR="00127687" w:rsidRPr="00A62381">
        <w:rPr>
          <w:rFonts w:ascii="Times New Roman" w:hAnsi="Times New Roman"/>
          <w:color w:val="auto"/>
          <w:sz w:val="24"/>
          <w:szCs w:val="24"/>
        </w:rPr>
        <w:t>;</w:t>
      </w:r>
    </w:p>
    <w:p w14:paraId="3E35F834" w14:textId="6E9FA19C" w:rsidR="00127687" w:rsidRPr="00A62381" w:rsidRDefault="00127687" w:rsidP="00825889">
      <w:pPr>
        <w:pBdr>
          <w:right w:val="none" w:sz="102" w:space="23" w:color="auto" w:shadow="1" w:frame="1"/>
        </w:pBdr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 xml:space="preserve">- технический паспорт на Объект, </w:t>
      </w:r>
      <w:r w:rsidR="004B29AC" w:rsidRPr="00A62381">
        <w:rPr>
          <w:rFonts w:ascii="Times New Roman" w:hAnsi="Times New Roman"/>
          <w:color w:val="auto"/>
          <w:sz w:val="24"/>
          <w:szCs w:val="24"/>
        </w:rPr>
        <w:t xml:space="preserve">выданный </w:t>
      </w:r>
      <w:r w:rsidR="00CD370D" w:rsidRPr="00A62381">
        <w:rPr>
          <w:rFonts w:ascii="Times New Roman" w:hAnsi="Times New Roman"/>
          <w:color w:val="auto"/>
          <w:sz w:val="24"/>
          <w:szCs w:val="24"/>
        </w:rPr>
        <w:t>органом,</w:t>
      </w:r>
      <w:r w:rsidR="004B29AC" w:rsidRPr="00A62381">
        <w:rPr>
          <w:rFonts w:ascii="Times New Roman" w:hAnsi="Times New Roman"/>
          <w:color w:val="auto"/>
          <w:sz w:val="24"/>
          <w:szCs w:val="24"/>
        </w:rPr>
        <w:t xml:space="preserve"> осуществляющим государственный технический учет, </w:t>
      </w:r>
      <w:r w:rsidR="00FC0E5D" w:rsidRPr="00A62381">
        <w:rPr>
          <w:rFonts w:ascii="Times New Roman" w:hAnsi="Times New Roman"/>
          <w:color w:val="auto"/>
          <w:sz w:val="24"/>
          <w:szCs w:val="24"/>
        </w:rPr>
        <w:t xml:space="preserve">на основании которого вносились </w:t>
      </w:r>
      <w:r w:rsidR="0084088D" w:rsidRPr="00A62381">
        <w:rPr>
          <w:rFonts w:ascii="Times New Roman" w:hAnsi="Times New Roman"/>
          <w:color w:val="auto"/>
          <w:sz w:val="24"/>
          <w:szCs w:val="24"/>
        </w:rPr>
        <w:t xml:space="preserve">сведения </w:t>
      </w:r>
      <w:r w:rsidR="00C631D4" w:rsidRPr="00A62381">
        <w:rPr>
          <w:rFonts w:ascii="Times New Roman" w:hAnsi="Times New Roman"/>
          <w:color w:val="auto"/>
          <w:sz w:val="24"/>
          <w:szCs w:val="24"/>
        </w:rPr>
        <w:t>об Объекте</w:t>
      </w:r>
      <w:r w:rsidR="00DE0032" w:rsidRPr="00A62381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C0E5D" w:rsidRPr="00A62381">
        <w:rPr>
          <w:rFonts w:ascii="Times New Roman" w:hAnsi="Times New Roman"/>
          <w:color w:val="auto"/>
          <w:sz w:val="24"/>
          <w:szCs w:val="24"/>
        </w:rPr>
        <w:t xml:space="preserve">в </w:t>
      </w:r>
      <w:r w:rsidR="00C631D4" w:rsidRPr="00A62381">
        <w:rPr>
          <w:rFonts w:ascii="Times New Roman" w:hAnsi="Times New Roman"/>
          <w:color w:val="auto"/>
          <w:sz w:val="24"/>
          <w:szCs w:val="24"/>
        </w:rPr>
        <w:t>ЕГРН, как</w:t>
      </w:r>
      <w:r w:rsidR="00FC0E5D" w:rsidRPr="00A62381">
        <w:rPr>
          <w:rFonts w:ascii="Times New Roman" w:hAnsi="Times New Roman"/>
          <w:color w:val="auto"/>
          <w:sz w:val="24"/>
          <w:szCs w:val="24"/>
        </w:rPr>
        <w:t xml:space="preserve"> о ранее учтенном объекте недвижимости.</w:t>
      </w:r>
    </w:p>
    <w:p w14:paraId="449A4388" w14:textId="77777777" w:rsidR="00F6261E" w:rsidRPr="00A62381" w:rsidRDefault="00F6261E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.3.2. Уплатить Подрядчику установленную цену в порядке и на условиях, предусмотренных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>оговором.</w:t>
      </w:r>
    </w:p>
    <w:p w14:paraId="6D1DA294" w14:textId="77777777" w:rsidR="00F6261E" w:rsidRPr="00A62381" w:rsidRDefault="00F6261E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.3.3. Оказывать содействие Подрядчику в выполнении работ в объеме и на условиях, предусмотренных в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>оговоре.</w:t>
      </w:r>
    </w:p>
    <w:p w14:paraId="24F2F05E" w14:textId="77777777" w:rsidR="00F6261E" w:rsidRPr="00A62381" w:rsidRDefault="00F6261E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>.3.4. Согласовывать с Подрядчиком результаты выполненных работ.</w:t>
      </w:r>
    </w:p>
    <w:p w14:paraId="16FC0F82" w14:textId="77777777" w:rsidR="00F6261E" w:rsidRPr="00A62381" w:rsidRDefault="00F6261E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.3.5. Обеспечить свободный доступ на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О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бъект, в отношении которого выполняются работы по настоящему Договору. </w:t>
      </w:r>
    </w:p>
    <w:p w14:paraId="5EEB9B08" w14:textId="77777777" w:rsidR="00F6261E" w:rsidRPr="00A62381" w:rsidRDefault="00F6261E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.3.6. Принять технический план, подготовленный в результате выполненных кадастровых работ, за исключением случаев, когда он вправе потребовать безвозмездного устранения недостатков в разумный срок или отказаться от исполнения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>оговора.</w:t>
      </w:r>
    </w:p>
    <w:p w14:paraId="0FA77393" w14:textId="77777777" w:rsidR="00F6261E" w:rsidRPr="00A62381" w:rsidRDefault="00F6261E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.3.7. В случаях, когда исполнение работы по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оговору стало невозможным вследствие действий или упущений Заказчика, уплатить Подрядчику часть указанной в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>оговоре цены с учетом выполненной части работы.</w:t>
      </w:r>
    </w:p>
    <w:p w14:paraId="260996EF" w14:textId="77777777" w:rsidR="00F6261E" w:rsidRPr="00A62381" w:rsidRDefault="00F6261E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.3.8. Обеспечить на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О</w:t>
      </w:r>
      <w:r w:rsidRPr="00A62381">
        <w:rPr>
          <w:rFonts w:ascii="Times New Roman" w:hAnsi="Times New Roman"/>
          <w:color w:val="auto"/>
          <w:sz w:val="24"/>
          <w:szCs w:val="24"/>
        </w:rPr>
        <w:t>бъекте, в отношении которого выполняются работы по настоящему Договору, условия, отвечающие требованиям охраны труда и техники безопасности на объекте.</w:t>
      </w:r>
    </w:p>
    <w:p w14:paraId="58F02211" w14:textId="77777777" w:rsidR="00F6261E" w:rsidRPr="00A62381" w:rsidRDefault="00F6261E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>.4. Права Заказчика:</w:t>
      </w:r>
    </w:p>
    <w:p w14:paraId="7D966A25" w14:textId="250C8660" w:rsidR="00076A49" w:rsidRPr="00A62381" w:rsidRDefault="00F6261E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2.4.1. </w:t>
      </w:r>
      <w:r w:rsidRPr="00A62381">
        <w:rPr>
          <w:rFonts w:ascii="Times New Roman" w:hAnsi="Times New Roman"/>
          <w:color w:val="auto"/>
          <w:sz w:val="24"/>
          <w:szCs w:val="24"/>
        </w:rPr>
        <w:t>Заказчик вправе проверять ход и качество работы, выполняемой Подрядчиком, не вмешиваясь в его деятельность.</w:t>
      </w:r>
    </w:p>
    <w:p w14:paraId="42CB9508" w14:textId="77777777" w:rsidR="0084088D" w:rsidRPr="00A62381" w:rsidRDefault="0084088D" w:rsidP="00825889">
      <w:pPr>
        <w:ind w:firstLine="709"/>
        <w:contextualSpacing/>
        <w:jc w:val="both"/>
        <w:rPr>
          <w:rFonts w:ascii="Times New Roman" w:hAnsi="Times New Roman"/>
          <w:b/>
          <w:color w:val="auto"/>
          <w:sz w:val="24"/>
          <w:szCs w:val="24"/>
          <w:lang w:bidi="ru-RU"/>
        </w:rPr>
      </w:pPr>
    </w:p>
    <w:p w14:paraId="2CB2B8B7" w14:textId="430F736A" w:rsidR="00076A49" w:rsidRPr="00A62381" w:rsidRDefault="00816416" w:rsidP="00825889">
      <w:pPr>
        <w:ind w:firstLine="709"/>
        <w:contextualSpacing/>
        <w:jc w:val="both"/>
        <w:rPr>
          <w:rFonts w:ascii="Times New Roman" w:hAnsi="Times New Roman"/>
          <w:b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 xml:space="preserve">3. </w:t>
      </w:r>
      <w:r w:rsidR="004C1625"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>Стоимость пожертвования, ц</w:t>
      </w: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>ена кадастровых работ и порядок расчетов</w:t>
      </w:r>
    </w:p>
    <w:p w14:paraId="4A516709" w14:textId="56EF9899" w:rsidR="00F83E90" w:rsidRPr="00A62381" w:rsidRDefault="00816416" w:rsidP="0082588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3.1. </w:t>
      </w:r>
      <w:r w:rsidR="00924D0E" w:rsidRPr="00A62381">
        <w:rPr>
          <w:rFonts w:ascii="Times New Roman" w:hAnsi="Times New Roman"/>
          <w:color w:val="auto"/>
          <w:sz w:val="24"/>
          <w:szCs w:val="24"/>
        </w:rPr>
        <w:t xml:space="preserve">Стоимость 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работ по настоящему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="00B0106E" w:rsidRPr="00A62381">
        <w:rPr>
          <w:rFonts w:ascii="Times New Roman" w:hAnsi="Times New Roman"/>
          <w:color w:val="auto"/>
          <w:sz w:val="24"/>
          <w:szCs w:val="24"/>
        </w:rPr>
        <w:t xml:space="preserve">оговору </w:t>
      </w:r>
      <w:r w:rsidRPr="00A62381">
        <w:rPr>
          <w:rFonts w:ascii="Times New Roman" w:hAnsi="Times New Roman"/>
          <w:color w:val="auto"/>
          <w:sz w:val="24"/>
          <w:szCs w:val="24"/>
        </w:rPr>
        <w:t>составляет</w:t>
      </w:r>
      <w:r w:rsidR="00A17374">
        <w:rPr>
          <w:rFonts w:ascii="Times New Roman" w:hAnsi="Times New Roman"/>
          <w:color w:val="auto"/>
          <w:sz w:val="24"/>
          <w:szCs w:val="24"/>
        </w:rPr>
        <w:t>_______________________</w:t>
      </w:r>
      <w:r w:rsidR="00F83E90" w:rsidRPr="00A62381">
        <w:rPr>
          <w:rFonts w:ascii="Times New Roman" w:hAnsi="Times New Roman"/>
          <w:color w:val="auto"/>
          <w:sz w:val="24"/>
          <w:szCs w:val="24"/>
        </w:rPr>
        <w:t>,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 </w:t>
      </w:r>
      <w:r w:rsidR="00A17374">
        <w:rPr>
          <w:rFonts w:ascii="Times New Roman" w:hAnsi="Times New Roman"/>
          <w:color w:val="auto"/>
          <w:sz w:val="24"/>
          <w:szCs w:val="24"/>
          <w:lang w:bidi="ru-RU"/>
        </w:rPr>
        <w:t>в том числе НДС/</w:t>
      </w:r>
      <w:r w:rsidRPr="00A62381">
        <w:rPr>
          <w:rFonts w:ascii="Times New Roman" w:hAnsi="Times New Roman"/>
          <w:color w:val="auto"/>
          <w:sz w:val="24"/>
          <w:szCs w:val="24"/>
        </w:rPr>
        <w:t>НДС не облагается</w:t>
      </w:r>
      <w:r w:rsidR="00A17374">
        <w:rPr>
          <w:rFonts w:ascii="Times New Roman" w:hAnsi="Times New Roman"/>
          <w:color w:val="auto"/>
          <w:sz w:val="24"/>
          <w:szCs w:val="24"/>
        </w:rPr>
        <w:t>.</w:t>
      </w:r>
    </w:p>
    <w:p w14:paraId="38C5BDA3" w14:textId="77777777" w:rsidR="008864B0" w:rsidRPr="00A62381" w:rsidRDefault="008864B0" w:rsidP="0082588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3.2. 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Заказчик в течение 5 (пяти)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рабочих 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дней с даты подписания настоящего Договора на основании выставленного счета производит оплату Подрядчику в размере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30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% от общей стоимости работ, указанной в пункте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3</w:t>
      </w:r>
      <w:r w:rsidRPr="00A62381">
        <w:rPr>
          <w:rFonts w:ascii="Times New Roman" w:hAnsi="Times New Roman"/>
          <w:color w:val="auto"/>
          <w:sz w:val="24"/>
          <w:szCs w:val="24"/>
        </w:rPr>
        <w:t>.1. настоящего Договора.</w:t>
      </w:r>
    </w:p>
    <w:p w14:paraId="1508EA10" w14:textId="653739DB" w:rsidR="008864B0" w:rsidRPr="00A62381" w:rsidRDefault="008864B0" w:rsidP="0082588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3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.3. Окончательный расчет по настоящему Договору осуществляется Заказчиком путем оплаты оставшейся суммы на основании выставленного счета в течение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7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(семи) рабочих дн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ей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после передачи Подрядчиком Заказчику полного пакета документов, указанных в п. 1.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2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 настоящего Договора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и подписания Сторонами акта выполненных работ. </w:t>
      </w:r>
    </w:p>
    <w:p w14:paraId="1208251B" w14:textId="77777777" w:rsidR="008864B0" w:rsidRPr="00A62381" w:rsidRDefault="008864B0" w:rsidP="0082588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3</w:t>
      </w:r>
      <w:r w:rsidRPr="00A62381">
        <w:rPr>
          <w:rFonts w:ascii="Times New Roman" w:hAnsi="Times New Roman"/>
          <w:color w:val="auto"/>
          <w:sz w:val="24"/>
          <w:szCs w:val="24"/>
        </w:rPr>
        <w:t>.4. Цена Договора является твердой, изменению не подлежит и определяется на весь срок исполнения Договора в случае выполнения Подрядчиком обязательств по Договору в полном объеме и надлежащего качества.</w:t>
      </w:r>
    </w:p>
    <w:p w14:paraId="59551F66" w14:textId="77777777" w:rsidR="004C7E40" w:rsidRPr="00A62381" w:rsidRDefault="004C7E40" w:rsidP="00825889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3695CBA7" w14:textId="77777777" w:rsidR="008864B0" w:rsidRPr="00A62381" w:rsidRDefault="008864B0" w:rsidP="00825889">
      <w:pPr>
        <w:ind w:firstLine="709"/>
        <w:contextualSpacing/>
        <w:rPr>
          <w:rFonts w:ascii="Times New Roman" w:hAnsi="Times New Roman"/>
          <w:b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>4. Порядок сдачи и приемки результата кадастровых работ</w:t>
      </w:r>
    </w:p>
    <w:p w14:paraId="2BB29E9C" w14:textId="77777777" w:rsidR="008864B0" w:rsidRPr="00A62381" w:rsidRDefault="008864B0" w:rsidP="00825889">
      <w:pPr>
        <w:ind w:firstLine="720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4.1. При завершении работ Подрядчик предоставляет Заказчику акт сдачи-приемки работ в 2-х экземплярах с приложением к нему:</w:t>
      </w:r>
    </w:p>
    <w:p w14:paraId="7E7B9172" w14:textId="77777777" w:rsidR="008864B0" w:rsidRPr="00A62381" w:rsidRDefault="008864B0" w:rsidP="00825889">
      <w:pPr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- </w:t>
      </w:r>
      <w:r w:rsidRPr="00A62381">
        <w:rPr>
          <w:rFonts w:ascii="Times New Roman" w:hAnsi="Times New Roman"/>
          <w:color w:val="auto"/>
          <w:sz w:val="24"/>
          <w:szCs w:val="24"/>
        </w:rPr>
        <w:t>технического плана Объекта на электронном носителе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 </w:t>
      </w:r>
      <w:r w:rsidRPr="00A62381">
        <w:rPr>
          <w:rFonts w:ascii="Times New Roman" w:hAnsi="Times New Roman"/>
          <w:color w:val="auto"/>
          <w:sz w:val="24"/>
          <w:szCs w:val="24"/>
        </w:rPr>
        <w:t>(</w:t>
      </w:r>
      <w:r w:rsidRPr="00A62381">
        <w:rPr>
          <w:rFonts w:ascii="Times New Roman" w:hAnsi="Times New Roman"/>
          <w:color w:val="auto"/>
          <w:sz w:val="24"/>
          <w:szCs w:val="24"/>
          <w:lang w:val="en-US" w:eastAsia="en-US"/>
        </w:rPr>
        <w:t>XML</w:t>
      </w:r>
      <w:r w:rsidRPr="00A62381">
        <w:rPr>
          <w:rFonts w:ascii="Times New Roman" w:hAnsi="Times New Roman"/>
          <w:color w:val="auto"/>
          <w:sz w:val="24"/>
          <w:szCs w:val="24"/>
        </w:rPr>
        <w:t>-файл)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 </w:t>
      </w:r>
      <w:r w:rsidRPr="00A62381">
        <w:rPr>
          <w:rFonts w:ascii="Times New Roman" w:hAnsi="Times New Roman"/>
          <w:color w:val="auto"/>
          <w:sz w:val="24"/>
          <w:szCs w:val="24"/>
        </w:rPr>
        <w:t>для представления его в орган регистрации прав в порядке, установленном Федеральным законом от 13.07.2015 № 218-ФЗ «О государственной регистрации недвижимости»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;</w:t>
      </w:r>
    </w:p>
    <w:p w14:paraId="6587CD41" w14:textId="77777777" w:rsidR="008864B0" w:rsidRPr="00A62381" w:rsidRDefault="008864B0" w:rsidP="00825889">
      <w:pPr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- техническ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ого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план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а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Объекта в форме бумажного документа в 1-ом эк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земпляре.</w:t>
      </w:r>
    </w:p>
    <w:p w14:paraId="25DA26C8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4.2. Заказчик обязуется принять результат кадастровых работ в течение 7 (семи) рабочих дней со дня получения акта сдачи-приемки результата кадастровых работ, и направить Подрядчику подписанный акт сдачи-приемки или мотивированный отказ в приемке результата кадастровых работ.</w:t>
      </w:r>
    </w:p>
    <w:p w14:paraId="3D0E9D46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4.2.1.  Подписанный Сторонами акт сдачи-приемки результата кадастровых работ является основанием для выполнения </w:t>
      </w:r>
      <w:r w:rsidRPr="00A62381">
        <w:rPr>
          <w:rFonts w:ascii="Times New Roman" w:hAnsi="Times New Roman"/>
          <w:color w:val="auto"/>
          <w:sz w:val="24"/>
          <w:szCs w:val="24"/>
        </w:rPr>
        <w:t>кадастровым инженером - работника Подрядчика, обязанности представлять от имени Заказчика без нотариальной доверенности документы, подготовленные в результате выполнения кадастровых работ по настоящему Договору, в орган регистрации прав в порядке, установленном Законом № 218-ФЗ.</w:t>
      </w:r>
    </w:p>
    <w:p w14:paraId="74B45F5E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4.3. В случае мотивированного отказа Заказчиком от приемки результата кадастровых работ Сторонами составляется двухсторонний акт с указанием перечня необходимых доработок и сроков их выполнения.</w:t>
      </w:r>
    </w:p>
    <w:p w14:paraId="46BB8A4A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4.4. Заказчик, принявший работу без проверки, не лишается права ссылаться на недостатки работы, которые могли быть установлены при обычном способе ее приемки.</w:t>
      </w:r>
    </w:p>
    <w:p w14:paraId="23B51D83" w14:textId="497242B5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4.5. Работы считаются принятыми с момента подписания Сторонами акта сдачи-приемки. При отказе от подписания акта кем-либо из Сторон об этом делается отметка в акте сдачи-приемки. Основания для отказа излагаются отказавшейся Стороной в акте сдачи-приемки либо для этого составляется отдельный документ.</w:t>
      </w:r>
    </w:p>
    <w:p w14:paraId="763A0241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4.6. Если в процессе выполнения кадастровых работ выявится нецелесообразность их дальнейшего проведения, стороны обязаны в 5-дневный срок известить друг друга об их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приостановлении и в 15-дневный срок рассмотреть вопрос о целесообразности и/или направлениях продолжения кадастровых работ. В случае прекращения кадастровых работ для Сторон наступают последствия и ответственность, предусмотренные ст. 716 и 717 Гражданского кодекса Российской Федерации.</w:t>
      </w:r>
    </w:p>
    <w:p w14:paraId="2A756563" w14:textId="77777777" w:rsidR="008864B0" w:rsidRPr="00A62381" w:rsidRDefault="008864B0" w:rsidP="00825889">
      <w:pPr>
        <w:ind w:firstLine="720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4.7. </w:t>
      </w:r>
      <w:r w:rsidRPr="00A62381">
        <w:rPr>
          <w:rFonts w:ascii="Times New Roman" w:hAnsi="Times New Roman"/>
          <w:color w:val="auto"/>
          <w:sz w:val="24"/>
          <w:szCs w:val="24"/>
        </w:rPr>
        <w:t>Если Заказчиком своевременно не совершены действия по приемке результатов кадастровых работ, предусмотренные п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. 4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.2.  настоящего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оговора (своевременно не подписан акт сдачи-приемки результатов выполненных кадастровых работ, либо не переданы письменные мотивированные замечания к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техническому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плану), работы считаются выполненными Подрядчиком в соответствии с требованиями настоящего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>оговора и принятыми по акту сдачи-приемки результатов кадастровых работ, подписанному в одностороннем порядке Подрядчиком.</w:t>
      </w:r>
    </w:p>
    <w:p w14:paraId="74BF3E7C" w14:textId="77777777" w:rsidR="008864B0" w:rsidRPr="00A62381" w:rsidRDefault="008864B0" w:rsidP="00825889">
      <w:pPr>
        <w:ind w:firstLine="709"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4.8. </w:t>
      </w: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Стороны настоящего Договора могут использовать систему электронного документооборота (ЭДО), электронную почту, указанную в реквизитах Сторон, для обмена документами.  Документы, отправленные через систему ЭДО и/или электронную почту, считаются юридически значимыми и имеют ту же силу, что и документы, подписанные на бумаге.  Каждая из Сторон обязуется обеспечить защиту информации и соблюдение конфиденциальности при использовании систем электронного документооборота.</w:t>
      </w:r>
    </w:p>
    <w:p w14:paraId="67CD0BBD" w14:textId="77777777" w:rsidR="008864B0" w:rsidRPr="00A62381" w:rsidRDefault="008864B0" w:rsidP="00825889">
      <w:pPr>
        <w:ind w:firstLine="709"/>
        <w:contextualSpacing/>
        <w:jc w:val="both"/>
        <w:rPr>
          <w:rFonts w:ascii="Times New Roman" w:hAnsi="Times New Roman"/>
          <w:b/>
          <w:color w:val="auto"/>
          <w:sz w:val="24"/>
          <w:szCs w:val="24"/>
          <w:lang w:bidi="ru-RU"/>
        </w:rPr>
      </w:pPr>
    </w:p>
    <w:p w14:paraId="404832B1" w14:textId="77777777" w:rsidR="008864B0" w:rsidRPr="00A62381" w:rsidRDefault="008864B0" w:rsidP="00825889">
      <w:pPr>
        <w:ind w:firstLine="709"/>
        <w:contextualSpacing/>
        <w:rPr>
          <w:rFonts w:ascii="Times New Roman" w:hAnsi="Times New Roman"/>
          <w:b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>5. Гарантии качества работы</w:t>
      </w:r>
    </w:p>
    <w:p w14:paraId="2CCD92C2" w14:textId="77777777" w:rsidR="008864B0" w:rsidRPr="00A62381" w:rsidRDefault="008864B0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5.1.  Гарантии качества распространяются на все работы, выполненные Подрядчиком по Договору.</w:t>
      </w:r>
    </w:p>
    <w:p w14:paraId="6583E9E0" w14:textId="77777777" w:rsidR="008864B0" w:rsidRPr="00A62381" w:rsidRDefault="008864B0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5.2. В случае выявления в техническом плане органом регистрации прав обоснованных недостатков, предусмотренных </w:t>
      </w:r>
      <w:r w:rsidRPr="00A62381">
        <w:rPr>
          <w:rFonts w:ascii="Times New Roman" w:hAnsi="Times New Roman"/>
          <w:color w:val="auto"/>
          <w:sz w:val="24"/>
          <w:szCs w:val="24"/>
        </w:rPr>
        <w:t>Федеральным законом от 13.07.2015 № 218-ФЗ «О государственной регистрации недвижимости»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, правовым актом органа нормативно-правового регулирования в сфере кадастровых отношений, Подрядчик обязан их устранить за свой счет и в согласованные с Заказчиком сроки, но не более чем за один месяц.</w:t>
      </w:r>
    </w:p>
    <w:p w14:paraId="10B02892" w14:textId="77777777" w:rsidR="008864B0" w:rsidRPr="00A62381" w:rsidRDefault="008864B0" w:rsidP="00825889">
      <w:pPr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</w:p>
    <w:p w14:paraId="5111159F" w14:textId="77777777" w:rsidR="008864B0" w:rsidRPr="00A62381" w:rsidRDefault="008864B0" w:rsidP="00825889">
      <w:pPr>
        <w:ind w:firstLine="709"/>
        <w:contextualSpacing/>
        <w:rPr>
          <w:rFonts w:ascii="Times New Roman" w:hAnsi="Times New Roman"/>
          <w:b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>6. Ответственность сторон</w:t>
      </w:r>
    </w:p>
    <w:p w14:paraId="17775187" w14:textId="77777777" w:rsidR="008864B0" w:rsidRPr="00A62381" w:rsidRDefault="008864B0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6.1. В случае несвоевременного перечисления Заказчиком оплаты, указанной в п. 3.2. Договора, срок окончания работ продлевается на время задержки указанного перечисления.</w:t>
      </w:r>
    </w:p>
    <w:p w14:paraId="577F5693" w14:textId="77777777" w:rsidR="008864B0" w:rsidRPr="00A62381" w:rsidRDefault="008864B0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6.2. В случае неисполнения Заказчиком обязательств по оплате работ Подрядчик вправе приостановить исполнение своих обязательств, при этом Заказчик возмещает убытки в размере фактически понесенных Подрядчиком затрат.</w:t>
      </w:r>
    </w:p>
    <w:p w14:paraId="4B291786" w14:textId="77777777" w:rsidR="008864B0" w:rsidRPr="00A62381" w:rsidRDefault="008864B0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6.3. 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За просрочку Заказчиком оплаты по настоящему Договору в размере и в срок, указанные в п.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3</w:t>
      </w:r>
      <w:r w:rsidRPr="00A62381">
        <w:rPr>
          <w:rFonts w:ascii="Times New Roman" w:hAnsi="Times New Roman"/>
          <w:color w:val="auto"/>
          <w:sz w:val="24"/>
          <w:szCs w:val="24"/>
        </w:rPr>
        <w:t>.3. настоящего Договора, Заказчик уплачивает Исполнителю неустойку в размере 0,1% (одной десятой процента) от не уплаченной вовремя суммы за каждый календарный день просрочки.</w:t>
      </w:r>
    </w:p>
    <w:p w14:paraId="02784C85" w14:textId="77777777" w:rsidR="008864B0" w:rsidRPr="00A62381" w:rsidRDefault="008864B0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6.4. Подрядчик при наличии вины несет ответственность за несоблюдение требований федеральных законов, иных нормативных правовых актов Российской Федерации в области кадастровых отношений, в том числе за недостоверность сведений технического плана, на основании которых в Единый государственный реестр недвижимости вносятся сведения об объектах недвижимости и которые подготовлены Подрядчиком.</w:t>
      </w:r>
    </w:p>
    <w:p w14:paraId="5C1C3FD0" w14:textId="77777777" w:rsidR="008864B0" w:rsidRPr="00A62381" w:rsidRDefault="008864B0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6.5. В случае просрочки исполнения Подрядчиком обязательства, предусмотренного настоящим Договором, Заказчик направляет Подрядчику требование об уплате неустойки в виде пени, которая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Размер такой неустойки устанавливается в размере 0,1% от цены настоящего Договора.</w:t>
      </w:r>
    </w:p>
    <w:p w14:paraId="42C902EE" w14:textId="77777777" w:rsidR="008864B0" w:rsidRDefault="008864B0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6.6. При обнаружении Заказчиком в течение 12 (двенадцати) месяцев после подписания Акта сдачи-приемки работ обоснованных недостатков выполненных работ по настоящему Договору, возникших по вине Исполнителя, Исполнитель устраняет их безвозмездно в сроки, согласованные с Заказчиком.</w:t>
      </w:r>
    </w:p>
    <w:p w14:paraId="596D2EC0" w14:textId="0245EB68" w:rsidR="00C631D4" w:rsidRDefault="00C631D4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</w:p>
    <w:p w14:paraId="4F64ABC7" w14:textId="77777777" w:rsidR="00C91065" w:rsidRPr="00A62381" w:rsidRDefault="00C91065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</w:p>
    <w:p w14:paraId="01D0F657" w14:textId="2D0F9915" w:rsidR="008864B0" w:rsidRPr="00A62381" w:rsidRDefault="008864B0" w:rsidP="00825889">
      <w:pPr>
        <w:ind w:firstLine="709"/>
        <w:contextualSpacing/>
        <w:rPr>
          <w:rFonts w:ascii="Times New Roman" w:hAnsi="Times New Roman"/>
          <w:b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>7. Дополнительные условия</w:t>
      </w:r>
    </w:p>
    <w:p w14:paraId="488721D3" w14:textId="77777777" w:rsidR="008864B0" w:rsidRPr="00A62381" w:rsidRDefault="008864B0" w:rsidP="00825889">
      <w:pPr>
        <w:ind w:firstLine="709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7.1. Подрядчик обязан заблаговременно уведомить Заказчика о возможном увеличении стоимости работ и приостановить их выполнение до получения согласия Заказчика на их продолжение.</w:t>
      </w:r>
    </w:p>
    <w:p w14:paraId="03297AAB" w14:textId="77777777" w:rsidR="008864B0" w:rsidRPr="00A62381" w:rsidRDefault="008864B0" w:rsidP="00825889">
      <w:pPr>
        <w:autoSpaceDE w:val="0"/>
        <w:adjustRightInd w:val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7.2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  </w:t>
      </w: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О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бъем кадастровых работ определялся исключительно положениями, подписанного Сторонами Договора, который не содержит обязанности Подрядчика по проведению технической экспертизы или даче правовой оценки, анализа и законности произведенным изменениям на Объекте.                                                                                            </w:t>
      </w:r>
    </w:p>
    <w:p w14:paraId="6953A286" w14:textId="6B15B4A1" w:rsidR="008864B0" w:rsidRPr="00A62381" w:rsidRDefault="008864B0" w:rsidP="00825889">
      <w:pPr>
        <w:autoSpaceDE w:val="0"/>
        <w:adjustRightInd w:val="0"/>
        <w:ind w:firstLine="709"/>
        <w:jc w:val="both"/>
        <w:rPr>
          <w:rFonts w:ascii="Times New Roman" w:hAnsi="Times New Roman"/>
          <w:color w:val="auto"/>
          <w:sz w:val="24"/>
          <w:szCs w:val="24"/>
          <w:shd w:val="clear" w:color="auto" w:fill="FFFFFF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 xml:space="preserve">7.3.  В случае выявления   органом   </w:t>
      </w: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регистрации   причин,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влияющих на вынесение решений о приостановлении/отказе в государственном кадастровом учете изменений характеристик Объекта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 (проведение работ, не предусмотренных к выполнению Постановлением Правительства Москвы от 27.08.2012 г.  № 432-ПП "О перечне случаев, при которых получение разрешения на строительство не требуется", выявление признаков реконструкции и т.п.), ответственность   за устранение   вышеперечисленных причин выходит</w:t>
      </w:r>
      <w:r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 xml:space="preserve"> за рамки полномочий и квалификационных требований, предъявляемых действующим законодательством РФ, к профессиональной деятельности кадастрового инженера Подрядчика</w:t>
      </w:r>
      <w:r w:rsidR="00D679C1" w:rsidRPr="00A62381">
        <w:rPr>
          <w:rFonts w:ascii="Times New Roman" w:hAnsi="Times New Roman"/>
          <w:color w:val="auto"/>
          <w:sz w:val="24"/>
          <w:szCs w:val="24"/>
          <w:shd w:val="clear" w:color="auto" w:fill="FFFFFF"/>
        </w:rPr>
        <w:t>, и является исключительно ответственностью Заказчика.</w:t>
      </w:r>
    </w:p>
    <w:p w14:paraId="488ED58F" w14:textId="77777777" w:rsidR="008864B0" w:rsidRPr="00A62381" w:rsidRDefault="008864B0" w:rsidP="00825889">
      <w:pPr>
        <w:autoSpaceDE w:val="0"/>
        <w:adjustRightInd w:val="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 xml:space="preserve">7.4. В том случае, если при выполнении полевых кадастровых работ на Объекте, спутниковый сигнал (Глонасс, </w:t>
      </w:r>
      <w:r w:rsidRPr="00A62381">
        <w:rPr>
          <w:rFonts w:ascii="Times New Roman" w:hAnsi="Times New Roman"/>
          <w:color w:val="auto"/>
          <w:sz w:val="24"/>
          <w:szCs w:val="24"/>
          <w:lang w:val="en-US"/>
        </w:rPr>
        <w:t>GPS</w:t>
      </w:r>
      <w:r w:rsidRPr="00A62381">
        <w:rPr>
          <w:rFonts w:ascii="Times New Roman" w:hAnsi="Times New Roman"/>
          <w:color w:val="auto"/>
          <w:sz w:val="24"/>
          <w:szCs w:val="24"/>
        </w:rPr>
        <w:t>) на Объекте будет временно отсутствовать   по причинам, не зависящим от воли Сторон (в том числе из-за особенностей рельефа, плотной застройки, иных объективных помех), кадастровый инженер обязан:</w:t>
      </w:r>
    </w:p>
    <w:p w14:paraId="2AA3A87D" w14:textId="77777777" w:rsidR="008864B0" w:rsidRPr="00A62381" w:rsidRDefault="008864B0" w:rsidP="00825889">
      <w:pPr>
        <w:autoSpaceDE w:val="0"/>
        <w:adjustRightInd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- незамедлительно уведомить Заказчика о возникшей ситуации;</w:t>
      </w:r>
    </w:p>
    <w:p w14:paraId="63839F92" w14:textId="77777777" w:rsidR="008864B0" w:rsidRPr="00A62381" w:rsidRDefault="008864B0" w:rsidP="00825889">
      <w:pPr>
        <w:autoSpaceDE w:val="0"/>
        <w:adjustRightInd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- приостановить полевые работы до восстановления спутниковой связи;</w:t>
      </w:r>
    </w:p>
    <w:p w14:paraId="4B8D8DEA" w14:textId="77777777" w:rsidR="008864B0" w:rsidRPr="00A62381" w:rsidRDefault="008864B0" w:rsidP="00825889">
      <w:pPr>
        <w:autoSpaceDE w:val="0"/>
        <w:adjustRightInd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- продолжить выполнение работ (сбор данных, обработку, подготовку документов) только после восстановления спутникового сигнала и подтверждения этого факта;</w:t>
      </w:r>
    </w:p>
    <w:p w14:paraId="108A16BD" w14:textId="77777777" w:rsidR="008864B0" w:rsidRPr="00A62381" w:rsidRDefault="008864B0" w:rsidP="00825889">
      <w:pPr>
        <w:autoSpaceDE w:val="0"/>
        <w:adjustRightInd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- в случае, если восстановление связи/сигнала невозможно в разумный срок — письменно уведомить Заказчика о приостановлении работ с обоснованием причин и ориентировочными сроками возобновления;</w:t>
      </w:r>
    </w:p>
    <w:p w14:paraId="1C970423" w14:textId="77777777" w:rsidR="008864B0" w:rsidRPr="00A62381" w:rsidRDefault="008864B0" w:rsidP="00825889">
      <w:pPr>
        <w:autoSpaceDE w:val="0"/>
        <w:adjustRightInd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- нести ответственность за задержку выполнения работ или невозможность их завершения в полном объёме только при наличии его вины.</w:t>
      </w:r>
    </w:p>
    <w:p w14:paraId="68868462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7.5. В необходимых случаях Стороны в развитие и уточнение Договора заключают дополнительные соглашения.</w:t>
      </w:r>
    </w:p>
    <w:p w14:paraId="0B91A35C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A62381">
        <w:rPr>
          <w:rFonts w:ascii="Times New Roman" w:hAnsi="Times New Roman"/>
          <w:color w:val="auto"/>
          <w:sz w:val="24"/>
          <w:szCs w:val="24"/>
        </w:rPr>
        <w:t>7.6. Все уведомления, сообщения, связанные с исполнением настоящего Договора, а также уведомлений об одностороннем отказе от исполнения Договора, могут направляться Сторонами друг другу посредством отправления по почте заказным письмом, нарочно по адресу Стороны, а также по электронной почте.   указанных в разделе 8 Договора. Уведомления, сообщения, направленные по электронной почте, признаются имеющими юридическую силу для Сторон в рамках исполнения обязательств по Договору.</w:t>
      </w:r>
    </w:p>
    <w:p w14:paraId="6D34A848" w14:textId="38FEDFDB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7.</w:t>
      </w:r>
      <w:r w:rsidRPr="00A62381">
        <w:rPr>
          <w:rFonts w:ascii="Times New Roman" w:hAnsi="Times New Roman"/>
          <w:color w:val="auto"/>
          <w:sz w:val="24"/>
          <w:szCs w:val="24"/>
          <w:lang w:eastAsia="en-US" w:bidi="en-US"/>
        </w:rPr>
        <w:t>7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. Подрядчик имеет право привлекать третьих лиц к исполнению работ, предусмотренных настоящим Договором. </w:t>
      </w:r>
    </w:p>
    <w:p w14:paraId="1828C446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7</w:t>
      </w:r>
      <w:r w:rsidRPr="00A62381">
        <w:rPr>
          <w:rFonts w:ascii="Times New Roman" w:hAnsi="Times New Roman"/>
          <w:color w:val="auto"/>
          <w:sz w:val="24"/>
          <w:szCs w:val="24"/>
        </w:rPr>
        <w:t>.</w:t>
      </w:r>
      <w:r w:rsidRPr="00A62381">
        <w:rPr>
          <w:rFonts w:ascii="Times New Roman" w:hAnsi="Times New Roman"/>
          <w:color w:val="auto"/>
          <w:sz w:val="24"/>
          <w:szCs w:val="24"/>
          <w:lang w:eastAsia="en-US" w:bidi="en-US"/>
        </w:rPr>
        <w:t>8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  Ни одна из Сторон не будет нести ответственность за полное или частичное неисполнение условий настоящего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оговора, если неисполнение будет являться следствием обстоятельств непреодолимой силы, возникших после заключения настоящего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>оговора.</w:t>
      </w:r>
    </w:p>
    <w:p w14:paraId="6EFE7D7B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7.</w:t>
      </w:r>
      <w:r w:rsidRPr="00A62381">
        <w:rPr>
          <w:rFonts w:ascii="Times New Roman" w:hAnsi="Times New Roman"/>
          <w:color w:val="auto"/>
          <w:sz w:val="24"/>
          <w:szCs w:val="24"/>
          <w:lang w:eastAsia="en-US" w:bidi="en-US"/>
        </w:rPr>
        <w:t>9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. Взаимоотношения Сторон, не урегулированные настоящим Договором, регулируются по правилам и в порядке, установленном действующим законодательством Российской Федерации.</w:t>
      </w:r>
    </w:p>
    <w:p w14:paraId="3420BF89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7</w:t>
      </w:r>
      <w:r w:rsidRPr="00A62381">
        <w:rPr>
          <w:rFonts w:ascii="Times New Roman" w:hAnsi="Times New Roman"/>
          <w:color w:val="auto"/>
          <w:sz w:val="24"/>
          <w:szCs w:val="24"/>
        </w:rPr>
        <w:t>.</w:t>
      </w:r>
      <w:r w:rsidRPr="00A62381">
        <w:rPr>
          <w:rFonts w:ascii="Times New Roman" w:hAnsi="Times New Roman"/>
          <w:color w:val="auto"/>
          <w:sz w:val="24"/>
          <w:szCs w:val="24"/>
          <w:lang w:eastAsia="en-US" w:bidi="en-US"/>
        </w:rPr>
        <w:t>10</w:t>
      </w:r>
      <w:r w:rsidRPr="00A62381">
        <w:rPr>
          <w:rFonts w:ascii="Times New Roman" w:hAnsi="Times New Roman"/>
          <w:color w:val="auto"/>
          <w:sz w:val="24"/>
          <w:szCs w:val="24"/>
        </w:rPr>
        <w:t xml:space="preserve">. Подписывая настоящий 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Д</w:t>
      </w:r>
      <w:r w:rsidRPr="00A62381">
        <w:rPr>
          <w:rFonts w:ascii="Times New Roman" w:hAnsi="Times New Roman"/>
          <w:color w:val="auto"/>
          <w:sz w:val="24"/>
          <w:szCs w:val="24"/>
        </w:rPr>
        <w:t>оговор, Заказчик подтверждает, что он ознакомлен со всеми пунктами настоящего Договора, осознает и принимает все его положения, на все вопросы получил удовлетворяющие его разъяснения.</w:t>
      </w:r>
    </w:p>
    <w:p w14:paraId="6760BB51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7.</w:t>
      </w:r>
      <w:r w:rsidRPr="00A62381">
        <w:rPr>
          <w:rFonts w:ascii="Times New Roman" w:hAnsi="Times New Roman"/>
          <w:color w:val="auto"/>
          <w:sz w:val="24"/>
          <w:szCs w:val="24"/>
          <w:lang w:eastAsia="en-US" w:bidi="en-US"/>
        </w:rPr>
        <w:t>11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. Настоящий Договор составлен в двух подлинных экземплярах, имеющих одинаковую юридическую силу, по одному для каждой из Сторон.</w:t>
      </w:r>
    </w:p>
    <w:p w14:paraId="04FEF662" w14:textId="77777777" w:rsidR="008864B0" w:rsidRPr="00A62381" w:rsidRDefault="008864B0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7.12. К настоящему договору прилагаются и являются его неотъемлемой частью следующие приложения:</w:t>
      </w:r>
    </w:p>
    <w:p w14:paraId="443ECCEB" w14:textId="77777777" w:rsidR="008864B0" w:rsidRPr="00A62381" w:rsidRDefault="008864B0" w:rsidP="00825889">
      <w:pPr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- правоустанавливающие документы на Объект и земельный участок, в границах которого расположен Объект;</w:t>
      </w:r>
    </w:p>
    <w:p w14:paraId="38481981" w14:textId="77777777" w:rsidR="008864B0" w:rsidRPr="00A62381" w:rsidRDefault="008864B0" w:rsidP="00825889">
      <w:pPr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lastRenderedPageBreak/>
        <w:t>- проектную документацию (ПД, раздел АР), на основании которой Объект вводился в эксплуатацию и/или вносились изменения в основные параметры (планировка, площадь и т.п.) Объекта при его последующей эксплуатации;</w:t>
      </w:r>
    </w:p>
    <w:p w14:paraId="4107444D" w14:textId="77777777" w:rsidR="008864B0" w:rsidRPr="00A62381" w:rsidRDefault="008864B0" w:rsidP="00825889">
      <w:pPr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- техническое заключение о допустимости выполненных работ по изменению технических параметров Объекта.</w:t>
      </w:r>
    </w:p>
    <w:p w14:paraId="4ED42107" w14:textId="4A52A19C" w:rsidR="008864B0" w:rsidRDefault="008864B0" w:rsidP="00825889">
      <w:pPr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 xml:space="preserve"> - </w:t>
      </w:r>
      <w:r w:rsidR="00A47362" w:rsidRPr="00A62381">
        <w:rPr>
          <w:rFonts w:ascii="Times New Roman" w:hAnsi="Times New Roman"/>
          <w:color w:val="auto"/>
          <w:sz w:val="24"/>
          <w:szCs w:val="24"/>
          <w:lang w:bidi="ru-RU"/>
        </w:rPr>
        <w:t>технический паспорт Объекта</w:t>
      </w:r>
      <w:r w:rsidRPr="00A62381">
        <w:rPr>
          <w:rFonts w:ascii="Times New Roman" w:hAnsi="Times New Roman"/>
          <w:color w:val="auto"/>
          <w:sz w:val="24"/>
          <w:szCs w:val="24"/>
          <w:lang w:bidi="ru-RU"/>
        </w:rPr>
        <w:t>.</w:t>
      </w:r>
    </w:p>
    <w:p w14:paraId="74CDC933" w14:textId="294EC55A" w:rsidR="00195EB3" w:rsidRPr="00A62381" w:rsidRDefault="00195EB3" w:rsidP="00825889">
      <w:pPr>
        <w:ind w:firstLine="720"/>
        <w:contextualSpacing/>
        <w:jc w:val="both"/>
        <w:rPr>
          <w:rFonts w:ascii="Times New Roman" w:hAnsi="Times New Roman"/>
          <w:color w:val="auto"/>
          <w:sz w:val="24"/>
          <w:szCs w:val="24"/>
          <w:lang w:bidi="ru-RU"/>
        </w:rPr>
      </w:pPr>
      <w:r>
        <w:rPr>
          <w:rFonts w:ascii="Times New Roman" w:hAnsi="Times New Roman"/>
          <w:color w:val="auto"/>
          <w:sz w:val="24"/>
          <w:szCs w:val="24"/>
          <w:lang w:bidi="ru-RU"/>
        </w:rPr>
        <w:t xml:space="preserve">7.13. </w:t>
      </w:r>
      <w:r w:rsidR="0008007A" w:rsidRPr="0008007A">
        <w:rPr>
          <w:rFonts w:ascii="Times New Roman" w:hAnsi="Times New Roman"/>
          <w:color w:val="auto"/>
          <w:sz w:val="24"/>
          <w:szCs w:val="24"/>
          <w:lang w:bidi="ru-RU"/>
        </w:rPr>
        <w:t xml:space="preserve">Документы, </w:t>
      </w:r>
      <w:r w:rsidR="00207278">
        <w:rPr>
          <w:rFonts w:ascii="Times New Roman" w:hAnsi="Times New Roman"/>
          <w:color w:val="auto"/>
          <w:sz w:val="24"/>
          <w:szCs w:val="24"/>
          <w:lang w:bidi="ru-RU"/>
        </w:rPr>
        <w:t>указанные в п. 7.12. Договора</w:t>
      </w:r>
      <w:r w:rsidR="00957C8B">
        <w:rPr>
          <w:rFonts w:ascii="Times New Roman" w:hAnsi="Times New Roman"/>
          <w:color w:val="auto"/>
          <w:sz w:val="24"/>
          <w:szCs w:val="24"/>
          <w:lang w:bidi="ru-RU"/>
        </w:rPr>
        <w:t xml:space="preserve">, </w:t>
      </w:r>
      <w:r w:rsidR="003A1F38" w:rsidRPr="0008007A">
        <w:rPr>
          <w:rFonts w:ascii="Times New Roman" w:hAnsi="Times New Roman"/>
          <w:color w:val="auto"/>
          <w:sz w:val="24"/>
          <w:szCs w:val="24"/>
          <w:lang w:bidi="ru-RU"/>
        </w:rPr>
        <w:t>подлежащие</w:t>
      </w:r>
      <w:r w:rsidR="00957C8B" w:rsidRPr="0008007A">
        <w:rPr>
          <w:rFonts w:ascii="Times New Roman" w:hAnsi="Times New Roman"/>
          <w:color w:val="auto"/>
          <w:sz w:val="24"/>
          <w:szCs w:val="24"/>
          <w:lang w:bidi="ru-RU"/>
        </w:rPr>
        <w:t xml:space="preserve"> включению в </w:t>
      </w:r>
      <w:r w:rsidR="00957C8B">
        <w:rPr>
          <w:rFonts w:ascii="Times New Roman" w:hAnsi="Times New Roman"/>
          <w:color w:val="auto"/>
          <w:sz w:val="24"/>
          <w:szCs w:val="24"/>
          <w:lang w:bidi="ru-RU"/>
        </w:rPr>
        <w:t>п</w:t>
      </w:r>
      <w:r w:rsidR="00957C8B" w:rsidRPr="0008007A">
        <w:rPr>
          <w:rFonts w:ascii="Times New Roman" w:hAnsi="Times New Roman"/>
          <w:color w:val="auto"/>
          <w:sz w:val="24"/>
          <w:szCs w:val="24"/>
          <w:lang w:bidi="ru-RU"/>
        </w:rPr>
        <w:t>риложение</w:t>
      </w:r>
      <w:r w:rsidR="00207278">
        <w:rPr>
          <w:rFonts w:ascii="Times New Roman" w:hAnsi="Times New Roman"/>
          <w:color w:val="auto"/>
          <w:sz w:val="24"/>
          <w:szCs w:val="24"/>
          <w:lang w:bidi="ru-RU"/>
        </w:rPr>
        <w:t xml:space="preserve"> </w:t>
      </w:r>
      <w:r w:rsidR="00957C8B">
        <w:rPr>
          <w:rFonts w:ascii="Times New Roman" w:hAnsi="Times New Roman"/>
          <w:color w:val="auto"/>
          <w:sz w:val="24"/>
          <w:szCs w:val="24"/>
          <w:lang w:bidi="ru-RU"/>
        </w:rPr>
        <w:t xml:space="preserve">технического плана, </w:t>
      </w:r>
      <w:r w:rsidR="00223D11">
        <w:rPr>
          <w:rFonts w:ascii="Times New Roman" w:hAnsi="Times New Roman"/>
          <w:color w:val="auto"/>
          <w:sz w:val="24"/>
          <w:szCs w:val="24"/>
          <w:lang w:bidi="ru-RU"/>
        </w:rPr>
        <w:t xml:space="preserve">предоставляются Заказчиком </w:t>
      </w:r>
      <w:r w:rsidR="0008007A" w:rsidRPr="0008007A">
        <w:rPr>
          <w:rFonts w:ascii="Times New Roman" w:hAnsi="Times New Roman"/>
          <w:color w:val="auto"/>
          <w:sz w:val="24"/>
          <w:szCs w:val="24"/>
          <w:lang w:bidi="ru-RU"/>
        </w:rPr>
        <w:t>в соответствии</w:t>
      </w:r>
      <w:r w:rsidR="00957C8B">
        <w:rPr>
          <w:rFonts w:ascii="Times New Roman" w:hAnsi="Times New Roman"/>
          <w:color w:val="auto"/>
          <w:sz w:val="24"/>
          <w:szCs w:val="24"/>
          <w:lang w:bidi="ru-RU"/>
        </w:rPr>
        <w:t xml:space="preserve"> с требованиями</w:t>
      </w:r>
      <w:r w:rsidR="0008007A" w:rsidRPr="0008007A">
        <w:rPr>
          <w:rFonts w:ascii="Times New Roman" w:hAnsi="Times New Roman"/>
          <w:color w:val="auto"/>
          <w:sz w:val="24"/>
          <w:szCs w:val="24"/>
          <w:lang w:bidi="ru-RU"/>
        </w:rPr>
        <w:t xml:space="preserve"> </w:t>
      </w:r>
      <w:r w:rsidR="004E09A9">
        <w:rPr>
          <w:rFonts w:ascii="Times New Roman" w:hAnsi="Times New Roman"/>
          <w:color w:val="auto"/>
          <w:sz w:val="24"/>
          <w:szCs w:val="24"/>
          <w:lang w:bidi="ru-RU"/>
        </w:rPr>
        <w:t xml:space="preserve">пп. 23.4.-23.6. раздела </w:t>
      </w:r>
      <w:r w:rsidR="004E09A9">
        <w:rPr>
          <w:rFonts w:ascii="Times New Roman" w:hAnsi="Times New Roman"/>
          <w:color w:val="auto"/>
          <w:sz w:val="24"/>
          <w:szCs w:val="24"/>
          <w:lang w:val="en-US" w:bidi="ru-RU"/>
        </w:rPr>
        <w:t>II</w:t>
      </w:r>
      <w:r w:rsidR="004E09A9" w:rsidRPr="004E09A9">
        <w:rPr>
          <w:rFonts w:ascii="Times New Roman" w:hAnsi="Times New Roman"/>
          <w:color w:val="auto"/>
          <w:sz w:val="24"/>
          <w:szCs w:val="24"/>
          <w:lang w:bidi="ru-RU"/>
        </w:rPr>
        <w:t xml:space="preserve"> </w:t>
      </w:r>
      <w:r w:rsidR="004E09A9" w:rsidRPr="00A62381">
        <w:rPr>
          <w:rFonts w:ascii="Times New Roman" w:hAnsi="Times New Roman"/>
          <w:color w:val="auto"/>
          <w:sz w:val="24"/>
          <w:szCs w:val="24"/>
        </w:rPr>
        <w:t>Приказ</w:t>
      </w:r>
      <w:r w:rsidR="004E09A9">
        <w:rPr>
          <w:rFonts w:ascii="Times New Roman" w:hAnsi="Times New Roman"/>
          <w:color w:val="auto"/>
          <w:sz w:val="24"/>
          <w:szCs w:val="24"/>
        </w:rPr>
        <w:t>а</w:t>
      </w:r>
      <w:r w:rsidR="004E09A9" w:rsidRPr="00A62381">
        <w:rPr>
          <w:rFonts w:ascii="Times New Roman" w:hAnsi="Times New Roman"/>
          <w:color w:val="auto"/>
          <w:sz w:val="24"/>
          <w:szCs w:val="24"/>
        </w:rPr>
        <w:t xml:space="preserve"> №П/0082</w:t>
      </w:r>
      <w:r w:rsidR="003A1F38">
        <w:rPr>
          <w:rFonts w:ascii="Times New Roman" w:hAnsi="Times New Roman"/>
          <w:color w:val="auto"/>
          <w:sz w:val="24"/>
          <w:szCs w:val="24"/>
        </w:rPr>
        <w:t>.</w:t>
      </w:r>
    </w:p>
    <w:p w14:paraId="3CAE9BCE" w14:textId="77777777" w:rsidR="00E5661F" w:rsidRPr="00A62381" w:rsidRDefault="00E5661F" w:rsidP="00825889">
      <w:pPr>
        <w:jc w:val="both"/>
        <w:rPr>
          <w:rFonts w:ascii="Times New Roman" w:hAnsi="Times New Roman"/>
          <w:b/>
          <w:color w:val="auto"/>
          <w:sz w:val="24"/>
          <w:szCs w:val="24"/>
          <w:lang w:bidi="ru-RU"/>
        </w:rPr>
      </w:pPr>
    </w:p>
    <w:p w14:paraId="119BFBC4" w14:textId="77777777" w:rsidR="00076A49" w:rsidRPr="00A62381" w:rsidRDefault="00816416" w:rsidP="00825889">
      <w:pPr>
        <w:ind w:firstLine="720"/>
        <w:rPr>
          <w:rFonts w:ascii="Times New Roman" w:hAnsi="Times New Roman"/>
          <w:b/>
          <w:color w:val="auto"/>
          <w:sz w:val="24"/>
          <w:szCs w:val="24"/>
        </w:rPr>
      </w:pPr>
      <w:r w:rsidRPr="00A62381">
        <w:rPr>
          <w:rFonts w:ascii="Times New Roman" w:hAnsi="Times New Roman"/>
          <w:b/>
          <w:color w:val="auto"/>
          <w:sz w:val="24"/>
          <w:szCs w:val="24"/>
          <w:lang w:bidi="ru-RU"/>
        </w:rPr>
        <w:t>8</w:t>
      </w:r>
      <w:r w:rsidRPr="00A62381">
        <w:rPr>
          <w:rFonts w:ascii="Times New Roman" w:hAnsi="Times New Roman"/>
          <w:b/>
          <w:color w:val="auto"/>
          <w:sz w:val="24"/>
          <w:szCs w:val="24"/>
        </w:rPr>
        <w:t>. Подписи и реквизиты сторон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913"/>
      </w:tblGrid>
      <w:tr w:rsidR="00A62381" w:rsidRPr="00A62381" w14:paraId="7DA9DCBC" w14:textId="77777777" w:rsidTr="00E5661F">
        <w:tc>
          <w:tcPr>
            <w:tcW w:w="5070" w:type="dxa"/>
          </w:tcPr>
          <w:p w14:paraId="53D25BB1" w14:textId="63CE57BE" w:rsidR="00957091" w:rsidRPr="00A62381" w:rsidRDefault="00957091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E090FBA" w14:textId="3CAD4E81" w:rsidR="00AD46CD" w:rsidRPr="00A62381" w:rsidRDefault="00AD46CD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FA96F1F" w14:textId="0218E450" w:rsidR="00AD46CD" w:rsidRPr="00A62381" w:rsidRDefault="00AD46CD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FFB81B2" w14:textId="3EAB38B9" w:rsidR="00AD46CD" w:rsidRPr="00A62381" w:rsidRDefault="00AD46CD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7D00DC6" w14:textId="33AD4091" w:rsidR="00AD46CD" w:rsidRPr="00A62381" w:rsidRDefault="00AD46CD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892DA23" w14:textId="73DD079A" w:rsidR="00AD46CD" w:rsidRDefault="00AD46CD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D3D2126" w14:textId="77777777" w:rsidR="00C631D4" w:rsidRDefault="00C631D4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8FADD63" w14:textId="77777777" w:rsidR="00C631D4" w:rsidRPr="00A62381" w:rsidRDefault="00C631D4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1798214" w14:textId="6322BAD8" w:rsidR="004B3D28" w:rsidRDefault="004B3D28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666EC40" w14:textId="75822FC9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E701860" w14:textId="4D63D325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9A81C18" w14:textId="114A7C8B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198A055" w14:textId="074BD3CB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308D06B" w14:textId="043038CB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8FF85C3" w14:textId="0DBB5549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66C398B3" w14:textId="78C5FA4B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E200555" w14:textId="0D7971E9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713BDEE" w14:textId="1B6A157A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FC69DC5" w14:textId="119F6E1A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C4FA5A0" w14:textId="0691BE39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03B550B" w14:textId="1F3A53A6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BA7DA2E" w14:textId="1169C625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1E32C18" w14:textId="231F6678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6AAC398" w14:textId="601E41F5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03D54680" w14:textId="27FE3E98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FB4197F" w14:textId="1B42F388" w:rsidR="00CA40F0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2856C70" w14:textId="77777777" w:rsidR="00CA40F0" w:rsidRPr="00A62381" w:rsidRDefault="00CA40F0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F4BAB8B" w14:textId="77777777" w:rsidR="004D62B7" w:rsidRPr="00A62381" w:rsidRDefault="004D62B7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950A063" w14:textId="77777777" w:rsidR="004D62B7" w:rsidRPr="00A62381" w:rsidRDefault="004D62B7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2886ECB" w14:textId="77777777" w:rsidR="00E5661F" w:rsidRPr="00A62381" w:rsidRDefault="00957091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___________________________ </w:t>
            </w:r>
          </w:p>
          <w:p w14:paraId="7F734F64" w14:textId="77777777" w:rsidR="00957091" w:rsidRPr="00A62381" w:rsidRDefault="00957091" w:rsidP="00CA40F0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070" w:type="dxa"/>
          </w:tcPr>
          <w:p w14:paraId="42677084" w14:textId="77777777" w:rsidR="00FF0A64" w:rsidRPr="00A62381" w:rsidRDefault="00957091" w:rsidP="00825889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A6238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Заказчик: </w:t>
            </w:r>
          </w:p>
          <w:p w14:paraId="237B33A9" w14:textId="77777777" w:rsidR="00531D7E" w:rsidRPr="00A62381" w:rsidRDefault="00957091" w:rsidP="00825889">
            <w:pPr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A62381">
              <w:rPr>
                <w:rFonts w:ascii="Times New Roman" w:hAnsi="Times New Roman"/>
                <w:b/>
                <w:color w:val="auto"/>
                <w:sz w:val="24"/>
                <w:szCs w:val="24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«Московский государственный университет</w:t>
            </w:r>
            <w:r w:rsidRPr="00A6238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</w:r>
            <w:r w:rsidRPr="00A62381">
              <w:rPr>
                <w:rFonts w:ascii="Times New Roman" w:hAnsi="Times New Roman"/>
                <w:b/>
                <w:color w:val="auto"/>
                <w:sz w:val="24"/>
                <w:szCs w:val="24"/>
                <w:shd w:val="clear" w:color="auto" w:fill="FFFFFF"/>
              </w:rPr>
              <w:t>имени М.В. Ломоносова» (МГУ)</w:t>
            </w:r>
            <w:r w:rsidRPr="00A62381">
              <w:rPr>
                <w:rFonts w:ascii="Times New Roman" w:hAnsi="Times New Roman"/>
                <w:i/>
                <w:color w:val="auto"/>
                <w:sz w:val="24"/>
                <w:szCs w:val="24"/>
              </w:rPr>
              <w:br/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ИНН 7729082090/КПП 772901001/ОГРН 1037700258694</w:t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Юридический/Фактический адрес: 119991, </w:t>
            </w:r>
          </w:p>
          <w:p w14:paraId="33EB443A" w14:textId="77777777" w:rsidR="00531D7E" w:rsidRPr="00A62381" w:rsidRDefault="00957091" w:rsidP="00825889">
            <w:pPr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</w:pPr>
            <w:r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г. Москва, ул. Ленинские Горы, д. 1.</w:t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Межрегиональное операционное управление Федерального казначейства (Код ТОФК 9500) (Московский государственный университет имени М.В.Ломоносова)</w:t>
            </w:r>
            <w:r w:rsidR="00531D7E"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5B9B7B4" w14:textId="34126E59" w:rsidR="00957091" w:rsidRPr="00A62381" w:rsidRDefault="00957091" w:rsidP="0082588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л/с 20956003860, 21956003860</w:t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Банк получатель: Операционный департамент Банка России//Межрегиональное операционное управление Федерального казначейства г. Москва</w:t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Номер банковского счета, входящего в состав ЕКС: 40102810045370000002</w:t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БИК ТОФК 024501901, номер казначейского счета 03214643000000019500</w:t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A62381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e-mail: </w:t>
            </w:r>
            <w:hyperlink r:id="rId12" w:history="1">
              <w:r w:rsidRPr="00A62381">
                <w:rPr>
                  <w:rStyle w:val="a4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uks@rector.msu.ru</w:t>
              </w:r>
            </w:hyperlink>
          </w:p>
          <w:p w14:paraId="05B928EC" w14:textId="77777777" w:rsidR="00FF0A64" w:rsidRDefault="00FF0A64" w:rsidP="0082588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35A9A39" w14:textId="77777777" w:rsidR="00C631D4" w:rsidRPr="00A62381" w:rsidRDefault="00C631D4" w:rsidP="0082588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2504F3EC" w14:textId="62116BAC" w:rsidR="00FF0A64" w:rsidRPr="00A62381" w:rsidRDefault="005031EF" w:rsidP="0082588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Ректор </w:t>
            </w:r>
            <w:r w:rsidR="00727015" w:rsidRPr="00A6238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1A7131ED" w14:textId="64A54ED9" w:rsidR="00A85C5A" w:rsidRPr="00A62381" w:rsidRDefault="00A85C5A" w:rsidP="0082588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4CED4AB" w14:textId="77777777" w:rsidR="00F3281A" w:rsidRPr="00A62381" w:rsidRDefault="00F3281A" w:rsidP="00825889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706FA12" w14:textId="77777777" w:rsidR="00957091" w:rsidRPr="00A62381" w:rsidRDefault="00957091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62381">
              <w:rPr>
                <w:rFonts w:ascii="Times New Roman" w:hAnsi="Times New Roman"/>
                <w:color w:val="auto"/>
                <w:sz w:val="24"/>
                <w:szCs w:val="24"/>
              </w:rPr>
              <w:t>______________________________</w:t>
            </w:r>
          </w:p>
          <w:p w14:paraId="40C917FB" w14:textId="7FAA3336" w:rsidR="00676CAE" w:rsidRPr="00A62381" w:rsidRDefault="005031EF" w:rsidP="0082588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Садовничий Виктор Антонович </w:t>
            </w:r>
          </w:p>
        </w:tc>
      </w:tr>
    </w:tbl>
    <w:p w14:paraId="74F42307" w14:textId="77777777" w:rsidR="00076A49" w:rsidRPr="00A62381" w:rsidRDefault="00076A49" w:rsidP="00825889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sectPr w:rsidR="00076A49" w:rsidRPr="00A62381" w:rsidSect="006A018E">
      <w:footerReference w:type="default" r:id="rId13"/>
      <w:pgSz w:w="11907" w:h="16839" w:code="9"/>
      <w:pgMar w:top="709" w:right="566" w:bottom="566" w:left="1560" w:header="708" w:footer="1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D2485" w14:textId="77777777" w:rsidR="00482195" w:rsidRDefault="00482195" w:rsidP="00E5661F">
      <w:r>
        <w:separator/>
      </w:r>
    </w:p>
  </w:endnote>
  <w:endnote w:type="continuationSeparator" w:id="0">
    <w:p w14:paraId="3DC443F7" w14:textId="77777777" w:rsidR="00482195" w:rsidRDefault="00482195" w:rsidP="00E56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519459"/>
      <w:docPartObj>
        <w:docPartGallery w:val="Page Numbers (Bottom of Page)"/>
        <w:docPartUnique/>
      </w:docPartObj>
    </w:sdtPr>
    <w:sdtEndPr/>
    <w:sdtContent>
      <w:p w14:paraId="0F781898" w14:textId="77777777" w:rsidR="00E5661F" w:rsidRDefault="00E5661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0F8">
          <w:rPr>
            <w:noProof/>
          </w:rPr>
          <w:t>1</w:t>
        </w:r>
        <w:r>
          <w:fldChar w:fldCharType="end"/>
        </w:r>
      </w:p>
    </w:sdtContent>
  </w:sdt>
  <w:p w14:paraId="0D5448BA" w14:textId="77777777" w:rsidR="00E5661F" w:rsidRDefault="00E5661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DAE85" w14:textId="77777777" w:rsidR="00482195" w:rsidRDefault="00482195" w:rsidP="00E5661F">
      <w:r>
        <w:separator/>
      </w:r>
    </w:p>
  </w:footnote>
  <w:footnote w:type="continuationSeparator" w:id="0">
    <w:p w14:paraId="321F47DE" w14:textId="77777777" w:rsidR="00482195" w:rsidRDefault="00482195" w:rsidP="00E56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C66B1"/>
    <w:multiLevelType w:val="multilevel"/>
    <w:tmpl w:val="16B46A86"/>
    <w:lvl w:ilvl="0">
      <w:start w:val="1"/>
      <w:numFmt w:val="decimal"/>
      <w:lvlText w:val="%1."/>
      <w:lvlJc w:val="left"/>
      <w:pPr>
        <w:ind w:left="450" w:hanging="450"/>
      </w:pPr>
      <w:rPr>
        <w:rFonts w:ascii="Segoe UI" w:hAnsi="Segoe UI" w:hint="default"/>
        <w:color w:val="000000"/>
        <w:sz w:val="18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ascii="Segoe UI" w:hAnsi="Segoe UI" w:hint="default"/>
        <w:color w:val="000000"/>
        <w:sz w:val="1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Segoe UI" w:hAnsi="Segoe UI" w:hint="default"/>
        <w:color w:val="000000"/>
        <w:sz w:val="1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Segoe UI" w:hAnsi="Segoe UI" w:hint="default"/>
        <w:color w:val="000000"/>
        <w:sz w:val="1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Segoe UI" w:hAnsi="Segoe UI" w:hint="default"/>
        <w:color w:val="000000"/>
        <w:sz w:val="1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Segoe UI" w:hAnsi="Segoe UI" w:hint="default"/>
        <w:color w:val="000000"/>
        <w:sz w:val="1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Segoe UI" w:hAnsi="Segoe UI" w:hint="default"/>
        <w:color w:val="000000"/>
        <w:sz w:val="1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Segoe UI" w:hAnsi="Segoe UI" w:hint="default"/>
        <w:color w:val="000000"/>
        <w:sz w:val="18"/>
      </w:rPr>
    </w:lvl>
  </w:abstractNum>
  <w:abstractNum w:abstractNumId="1" w15:restartNumberingAfterBreak="0">
    <w:nsid w:val="084B546C"/>
    <w:multiLevelType w:val="multilevel"/>
    <w:tmpl w:val="F7AE89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80414A2"/>
    <w:multiLevelType w:val="multilevel"/>
    <w:tmpl w:val="9C223BFA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4D65627A"/>
    <w:multiLevelType w:val="multilevel"/>
    <w:tmpl w:val="7982F46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49"/>
    <w:rsid w:val="000335FA"/>
    <w:rsid w:val="0007121B"/>
    <w:rsid w:val="00076A49"/>
    <w:rsid w:val="0008007A"/>
    <w:rsid w:val="000B1BB0"/>
    <w:rsid w:val="000B3529"/>
    <w:rsid w:val="000C1832"/>
    <w:rsid w:val="000F3CCC"/>
    <w:rsid w:val="00117E74"/>
    <w:rsid w:val="00127687"/>
    <w:rsid w:val="00153BFC"/>
    <w:rsid w:val="001873B4"/>
    <w:rsid w:val="00195EB3"/>
    <w:rsid w:val="001B201E"/>
    <w:rsid w:val="00207278"/>
    <w:rsid w:val="00223D11"/>
    <w:rsid w:val="00242F4B"/>
    <w:rsid w:val="00254856"/>
    <w:rsid w:val="00293EF0"/>
    <w:rsid w:val="00294A99"/>
    <w:rsid w:val="002D32A3"/>
    <w:rsid w:val="00327102"/>
    <w:rsid w:val="00372817"/>
    <w:rsid w:val="00375BFA"/>
    <w:rsid w:val="003A1F38"/>
    <w:rsid w:val="003B19F5"/>
    <w:rsid w:val="003D509E"/>
    <w:rsid w:val="003F3509"/>
    <w:rsid w:val="00472B33"/>
    <w:rsid w:val="00482195"/>
    <w:rsid w:val="004B1D71"/>
    <w:rsid w:val="004B29AC"/>
    <w:rsid w:val="004B3D28"/>
    <w:rsid w:val="004B7248"/>
    <w:rsid w:val="004C1625"/>
    <w:rsid w:val="004C7E40"/>
    <w:rsid w:val="004D3EE6"/>
    <w:rsid w:val="004D62B7"/>
    <w:rsid w:val="004E09A9"/>
    <w:rsid w:val="004E3221"/>
    <w:rsid w:val="004E5F5D"/>
    <w:rsid w:val="004F5837"/>
    <w:rsid w:val="005031EF"/>
    <w:rsid w:val="00504BCD"/>
    <w:rsid w:val="005104FC"/>
    <w:rsid w:val="0052633C"/>
    <w:rsid w:val="00531D7E"/>
    <w:rsid w:val="00567432"/>
    <w:rsid w:val="005767A7"/>
    <w:rsid w:val="00595B60"/>
    <w:rsid w:val="005B55C3"/>
    <w:rsid w:val="005E78CB"/>
    <w:rsid w:val="0063335A"/>
    <w:rsid w:val="00641824"/>
    <w:rsid w:val="00650F3F"/>
    <w:rsid w:val="00676CAE"/>
    <w:rsid w:val="006A018E"/>
    <w:rsid w:val="006A3624"/>
    <w:rsid w:val="006B6EC1"/>
    <w:rsid w:val="006D4B21"/>
    <w:rsid w:val="006F7A04"/>
    <w:rsid w:val="00727015"/>
    <w:rsid w:val="00745A5D"/>
    <w:rsid w:val="00753481"/>
    <w:rsid w:val="007C0B83"/>
    <w:rsid w:val="007C5D6D"/>
    <w:rsid w:val="00806514"/>
    <w:rsid w:val="00816416"/>
    <w:rsid w:val="00825889"/>
    <w:rsid w:val="0084088D"/>
    <w:rsid w:val="008578E9"/>
    <w:rsid w:val="00864223"/>
    <w:rsid w:val="008864B0"/>
    <w:rsid w:val="00887330"/>
    <w:rsid w:val="008A474D"/>
    <w:rsid w:val="008D73E4"/>
    <w:rsid w:val="008F2358"/>
    <w:rsid w:val="008F4753"/>
    <w:rsid w:val="00901B34"/>
    <w:rsid w:val="00924D0E"/>
    <w:rsid w:val="00926CD2"/>
    <w:rsid w:val="00955780"/>
    <w:rsid w:val="00957091"/>
    <w:rsid w:val="00957C8B"/>
    <w:rsid w:val="009C31A6"/>
    <w:rsid w:val="009D795E"/>
    <w:rsid w:val="00A056B3"/>
    <w:rsid w:val="00A17374"/>
    <w:rsid w:val="00A205B9"/>
    <w:rsid w:val="00A27D77"/>
    <w:rsid w:val="00A378DD"/>
    <w:rsid w:val="00A44124"/>
    <w:rsid w:val="00A47362"/>
    <w:rsid w:val="00A551B8"/>
    <w:rsid w:val="00A60301"/>
    <w:rsid w:val="00A62381"/>
    <w:rsid w:val="00A65E0E"/>
    <w:rsid w:val="00A666D1"/>
    <w:rsid w:val="00A6738A"/>
    <w:rsid w:val="00A85C5A"/>
    <w:rsid w:val="00AD46CD"/>
    <w:rsid w:val="00AE3708"/>
    <w:rsid w:val="00AE3F01"/>
    <w:rsid w:val="00AE535D"/>
    <w:rsid w:val="00B0106E"/>
    <w:rsid w:val="00B05817"/>
    <w:rsid w:val="00B32E56"/>
    <w:rsid w:val="00B44961"/>
    <w:rsid w:val="00B801B6"/>
    <w:rsid w:val="00B82827"/>
    <w:rsid w:val="00BB3594"/>
    <w:rsid w:val="00BD0CC7"/>
    <w:rsid w:val="00BD5BA4"/>
    <w:rsid w:val="00BE1C42"/>
    <w:rsid w:val="00C01A16"/>
    <w:rsid w:val="00C30BDC"/>
    <w:rsid w:val="00C321F5"/>
    <w:rsid w:val="00C42B8F"/>
    <w:rsid w:val="00C631D4"/>
    <w:rsid w:val="00C6442F"/>
    <w:rsid w:val="00C66E7C"/>
    <w:rsid w:val="00C674EE"/>
    <w:rsid w:val="00C8338D"/>
    <w:rsid w:val="00C91065"/>
    <w:rsid w:val="00CA40F0"/>
    <w:rsid w:val="00CB03B8"/>
    <w:rsid w:val="00CB598A"/>
    <w:rsid w:val="00CC357F"/>
    <w:rsid w:val="00CD2B11"/>
    <w:rsid w:val="00CD370D"/>
    <w:rsid w:val="00D175B3"/>
    <w:rsid w:val="00D63B47"/>
    <w:rsid w:val="00D679C1"/>
    <w:rsid w:val="00D67D0C"/>
    <w:rsid w:val="00D83013"/>
    <w:rsid w:val="00D9377A"/>
    <w:rsid w:val="00DB5BF9"/>
    <w:rsid w:val="00DE0032"/>
    <w:rsid w:val="00E1144A"/>
    <w:rsid w:val="00E20796"/>
    <w:rsid w:val="00E30540"/>
    <w:rsid w:val="00E5661F"/>
    <w:rsid w:val="00E66304"/>
    <w:rsid w:val="00E72E09"/>
    <w:rsid w:val="00E92666"/>
    <w:rsid w:val="00E940F8"/>
    <w:rsid w:val="00EA1353"/>
    <w:rsid w:val="00EA27C6"/>
    <w:rsid w:val="00EB1D60"/>
    <w:rsid w:val="00EC15C5"/>
    <w:rsid w:val="00EC2312"/>
    <w:rsid w:val="00EE15F1"/>
    <w:rsid w:val="00F02DBB"/>
    <w:rsid w:val="00F23698"/>
    <w:rsid w:val="00F25146"/>
    <w:rsid w:val="00F2599E"/>
    <w:rsid w:val="00F3281A"/>
    <w:rsid w:val="00F32A0C"/>
    <w:rsid w:val="00F35A75"/>
    <w:rsid w:val="00F6261E"/>
    <w:rsid w:val="00F62BD4"/>
    <w:rsid w:val="00F66FCB"/>
    <w:rsid w:val="00F74347"/>
    <w:rsid w:val="00F83E90"/>
    <w:rsid w:val="00F97BCA"/>
    <w:rsid w:val="00FC0E5D"/>
    <w:rsid w:val="00FD7CFE"/>
    <w:rsid w:val="00FE3DC0"/>
    <w:rsid w:val="00FF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1865F"/>
  <w15:docId w15:val="{E2A71D2D-0868-44A1-9B0B-5A4267B8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="Times New Roman" w:hAnsi="Segoe UI" w:cs="Times New Roman"/>
        <w:color w:val="000000"/>
        <w:sz w:val="1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st1">
    <w:name w:val="List1"/>
    <w:basedOn w:val="a1"/>
    <w:rPr>
      <w:color w:val="404040"/>
    </w:rPr>
    <w:tblPr/>
    <w:tcPr>
      <w:tcMar>
        <w:top w:w="43" w:type="dxa"/>
        <w:bottom w:w="43" w:type="dxa"/>
      </w:tcMar>
      <w:vAlign w:val="center"/>
    </w:tcPr>
  </w:style>
  <w:style w:type="table" w:customStyle="1" w:styleId="List2">
    <w:name w:val="List2"/>
    <w:basedOn w:val="List1"/>
    <w:tblPr/>
  </w:style>
  <w:style w:type="paragraph" w:styleId="a5">
    <w:name w:val="List Paragraph"/>
    <w:basedOn w:val="a"/>
    <w:uiPriority w:val="34"/>
    <w:qFormat/>
    <w:rsid w:val="00D83013"/>
    <w:pPr>
      <w:ind w:left="720"/>
      <w:contextualSpacing/>
    </w:pPr>
    <w:rPr>
      <w:rFonts w:ascii="Times New Roman" w:hAnsi="Times New Roman"/>
      <w:color w:val="auto"/>
      <w:sz w:val="24"/>
    </w:rPr>
  </w:style>
  <w:style w:type="table" w:styleId="a6">
    <w:name w:val="Table Grid"/>
    <w:basedOn w:val="a1"/>
    <w:uiPriority w:val="59"/>
    <w:rsid w:val="00957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566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661F"/>
  </w:style>
  <w:style w:type="paragraph" w:styleId="a9">
    <w:name w:val="footer"/>
    <w:basedOn w:val="a"/>
    <w:link w:val="aa"/>
    <w:uiPriority w:val="99"/>
    <w:unhideWhenUsed/>
    <w:rsid w:val="00E566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661F"/>
  </w:style>
  <w:style w:type="paragraph" w:styleId="ab">
    <w:name w:val="Revision"/>
    <w:hidden/>
    <w:uiPriority w:val="99"/>
    <w:semiHidden/>
    <w:rsid w:val="00924D0E"/>
  </w:style>
  <w:style w:type="paragraph" w:customStyle="1" w:styleId="headertext">
    <w:name w:val="headertext"/>
    <w:basedOn w:val="a"/>
    <w:rsid w:val="00887330"/>
    <w:pPr>
      <w:spacing w:beforeAutospacing="1" w:afterAutospacing="1"/>
    </w:pPr>
    <w:rPr>
      <w:rFonts w:ascii="Times New Roman" w:hAnsi="Times New Roman"/>
      <w:color w:val="auto"/>
      <w:sz w:val="24"/>
    </w:rPr>
  </w:style>
  <w:style w:type="character" w:styleId="ac">
    <w:name w:val="annotation reference"/>
    <w:basedOn w:val="a0"/>
    <w:uiPriority w:val="99"/>
    <w:semiHidden/>
    <w:unhideWhenUsed/>
    <w:rsid w:val="008873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2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82661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ks@rector.ms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56632134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5663213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42028740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E1A00-EE01-4F55-96E0-56A09134B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3618</Words>
  <Characters>20626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Москалева</dc:creator>
  <cp:lastModifiedBy>User</cp:lastModifiedBy>
  <cp:revision>6</cp:revision>
  <dcterms:created xsi:type="dcterms:W3CDTF">2026-08-19T07:53:00Z</dcterms:created>
  <dcterms:modified xsi:type="dcterms:W3CDTF">2026-10-01T13:31:00Z</dcterms:modified>
</cp:coreProperties>
</file>